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2E84F5" w14:textId="77777777" w:rsidR="007712FF" w:rsidRPr="000C0F1F" w:rsidRDefault="009B3988" w:rsidP="000C0F1F">
      <w:pPr>
        <w:spacing w:before="120" w:after="120" w:line="360" w:lineRule="auto"/>
        <w:rPr>
          <w:rFonts w:ascii="Times New Roman" w:hAnsi="Times New Roman" w:cs="Times New Roman"/>
          <w:b/>
          <w:sz w:val="24"/>
          <w:szCs w:val="24"/>
        </w:rPr>
      </w:pPr>
      <w:r w:rsidRPr="000C0F1F">
        <w:rPr>
          <w:rFonts w:ascii="Times New Roman" w:hAnsi="Times New Roman" w:cs="Times New Roman"/>
          <w:b/>
          <w:sz w:val="24"/>
          <w:szCs w:val="24"/>
        </w:rPr>
        <w:t xml:space="preserve">                                  </w:t>
      </w:r>
    </w:p>
    <w:p w14:paraId="0C075E3E" w14:textId="74B0E4CD" w:rsidR="00313698" w:rsidRPr="000C0F1F" w:rsidRDefault="00F515B7" w:rsidP="00494F2A">
      <w:pPr>
        <w:tabs>
          <w:tab w:val="left" w:pos="2520"/>
        </w:tabs>
        <w:spacing w:before="120" w:after="120" w:line="360" w:lineRule="auto"/>
        <w:ind w:left="-284" w:firstLine="375"/>
        <w:jc w:val="center"/>
        <w:rPr>
          <w:rFonts w:ascii="Times New Roman" w:eastAsia="Times New Roman" w:hAnsi="Times New Roman" w:cs="Times New Roman"/>
          <w:b/>
          <w:color w:val="FF0000"/>
          <w:sz w:val="24"/>
          <w:lang w:eastAsia="tr-TR"/>
        </w:rPr>
      </w:pPr>
      <w:r w:rsidRPr="000C0F1F">
        <w:rPr>
          <w:rFonts w:ascii="Times New Roman" w:eastAsia="Times New Roman" w:hAnsi="Times New Roman" w:cs="Times New Roman"/>
          <w:b/>
          <w:color w:val="FF0000"/>
          <w:sz w:val="24"/>
          <w:lang w:eastAsia="tr-TR"/>
        </w:rPr>
        <w:t>202</w:t>
      </w:r>
      <w:r w:rsidR="00406A8C">
        <w:rPr>
          <w:rFonts w:ascii="Times New Roman" w:eastAsia="Times New Roman" w:hAnsi="Times New Roman" w:cs="Times New Roman"/>
          <w:b/>
          <w:color w:val="FF0000"/>
          <w:sz w:val="24"/>
          <w:lang w:eastAsia="tr-TR"/>
        </w:rPr>
        <w:t>4</w:t>
      </w:r>
      <w:r w:rsidRPr="000C0F1F">
        <w:rPr>
          <w:rFonts w:ascii="Times New Roman" w:eastAsia="Times New Roman" w:hAnsi="Times New Roman" w:cs="Times New Roman"/>
          <w:b/>
          <w:color w:val="FF0000"/>
          <w:sz w:val="24"/>
          <w:lang w:eastAsia="tr-TR"/>
        </w:rPr>
        <w:t>-202</w:t>
      </w:r>
      <w:r w:rsidR="00406A8C">
        <w:rPr>
          <w:rFonts w:ascii="Times New Roman" w:eastAsia="Times New Roman" w:hAnsi="Times New Roman" w:cs="Times New Roman"/>
          <w:b/>
          <w:color w:val="FF0000"/>
          <w:sz w:val="24"/>
          <w:lang w:eastAsia="tr-TR"/>
        </w:rPr>
        <w:t>5</w:t>
      </w:r>
      <w:r w:rsidR="005E6653">
        <w:rPr>
          <w:rFonts w:ascii="Times New Roman" w:eastAsia="Times New Roman" w:hAnsi="Times New Roman" w:cs="Times New Roman"/>
          <w:b/>
          <w:color w:val="FF0000"/>
          <w:sz w:val="24"/>
          <w:lang w:eastAsia="tr-TR"/>
        </w:rPr>
        <w:t xml:space="preserve"> EĞİTİM</w:t>
      </w:r>
      <w:r w:rsidR="002F0B40">
        <w:rPr>
          <w:rFonts w:ascii="Times New Roman" w:eastAsia="Times New Roman" w:hAnsi="Times New Roman" w:cs="Times New Roman"/>
          <w:b/>
          <w:color w:val="FF0000"/>
          <w:sz w:val="24"/>
          <w:lang w:eastAsia="tr-TR"/>
        </w:rPr>
        <w:t xml:space="preserve"> ÖĞRETİM YILI</w:t>
      </w:r>
      <w:r w:rsidR="004425E3">
        <w:rPr>
          <w:rFonts w:ascii="Times New Roman" w:eastAsia="Times New Roman" w:hAnsi="Times New Roman" w:cs="Times New Roman"/>
          <w:b/>
          <w:color w:val="FF0000"/>
          <w:sz w:val="24"/>
          <w:lang w:eastAsia="tr-TR"/>
        </w:rPr>
        <w:t xml:space="preserve"> ÖZEL EĞİTİM KURSİYERLERİ</w:t>
      </w:r>
      <w:r w:rsidR="002F0B40">
        <w:rPr>
          <w:rFonts w:ascii="Times New Roman" w:eastAsia="Times New Roman" w:hAnsi="Times New Roman" w:cs="Times New Roman"/>
          <w:b/>
          <w:color w:val="FF0000"/>
          <w:sz w:val="24"/>
          <w:lang w:eastAsia="tr-TR"/>
        </w:rPr>
        <w:t xml:space="preserve"> </w:t>
      </w:r>
      <w:r w:rsidR="004425E3">
        <w:rPr>
          <w:rFonts w:ascii="Times New Roman" w:eastAsia="Times New Roman" w:hAnsi="Times New Roman" w:cs="Times New Roman"/>
          <w:b/>
          <w:color w:val="FF0000"/>
          <w:sz w:val="24"/>
          <w:lang w:eastAsia="tr-TR"/>
        </w:rPr>
        <w:t xml:space="preserve"> </w:t>
      </w:r>
    </w:p>
    <w:p w14:paraId="6967AC16" w14:textId="5F5135A0" w:rsidR="00252261" w:rsidRPr="000C0F1F" w:rsidRDefault="00D9030A" w:rsidP="000C0F1F">
      <w:pPr>
        <w:tabs>
          <w:tab w:val="left" w:pos="2520"/>
        </w:tabs>
        <w:spacing w:before="120" w:after="120" w:line="360" w:lineRule="auto"/>
        <w:ind w:left="-284" w:firstLine="375"/>
        <w:jc w:val="center"/>
        <w:rPr>
          <w:rFonts w:ascii="Times New Roman" w:eastAsia="Times New Roman" w:hAnsi="Times New Roman" w:cs="Times New Roman"/>
          <w:b/>
          <w:bCs/>
          <w:color w:val="000000" w:themeColor="text1"/>
          <w:sz w:val="24"/>
          <w:lang w:eastAsia="tr-TR"/>
        </w:rPr>
      </w:pPr>
      <w:r>
        <w:rPr>
          <w:rFonts w:ascii="Times New Roman" w:eastAsia="Times New Roman" w:hAnsi="Times New Roman" w:cs="Times New Roman"/>
          <w:b/>
          <w:color w:val="000000" w:themeColor="text1"/>
          <w:sz w:val="24"/>
          <w:lang w:eastAsia="tr-TR"/>
        </w:rPr>
        <w:t xml:space="preserve">Kırklareli </w:t>
      </w:r>
      <w:r w:rsidR="003F7033" w:rsidRPr="000C0F1F">
        <w:rPr>
          <w:rFonts w:ascii="Times New Roman" w:eastAsia="Times New Roman" w:hAnsi="Times New Roman" w:cs="Times New Roman"/>
          <w:b/>
          <w:color w:val="000000" w:themeColor="text1"/>
          <w:sz w:val="24"/>
          <w:lang w:eastAsia="tr-TR"/>
        </w:rPr>
        <w:t xml:space="preserve">İli/ </w:t>
      </w:r>
      <w:r>
        <w:rPr>
          <w:rFonts w:ascii="Times New Roman" w:eastAsia="Times New Roman" w:hAnsi="Times New Roman" w:cs="Times New Roman"/>
          <w:b/>
          <w:color w:val="000000" w:themeColor="text1"/>
          <w:sz w:val="24"/>
          <w:lang w:eastAsia="tr-TR"/>
        </w:rPr>
        <w:t xml:space="preserve">Lüleburgaz </w:t>
      </w:r>
      <w:r w:rsidR="003F7033" w:rsidRPr="000C0F1F">
        <w:rPr>
          <w:rFonts w:ascii="Times New Roman" w:eastAsia="Times New Roman" w:hAnsi="Times New Roman" w:cs="Times New Roman"/>
          <w:b/>
          <w:bCs/>
          <w:color w:val="000000" w:themeColor="text1"/>
          <w:sz w:val="24"/>
          <w:lang w:eastAsia="tr-TR"/>
        </w:rPr>
        <w:t xml:space="preserve">İlçesi </w:t>
      </w:r>
      <w:proofErr w:type="gramStart"/>
      <w:r w:rsidR="003F7033" w:rsidRPr="000C0F1F">
        <w:rPr>
          <w:rFonts w:ascii="Times New Roman" w:eastAsia="Times New Roman" w:hAnsi="Times New Roman" w:cs="Times New Roman"/>
          <w:b/>
          <w:bCs/>
          <w:color w:val="000000" w:themeColor="text1"/>
          <w:sz w:val="24"/>
          <w:lang w:eastAsia="tr-TR"/>
        </w:rPr>
        <w:t>Millî  Eğitim</w:t>
      </w:r>
      <w:proofErr w:type="gramEnd"/>
      <w:r w:rsidR="003F7033" w:rsidRPr="000C0F1F">
        <w:rPr>
          <w:rFonts w:ascii="Times New Roman" w:eastAsia="Times New Roman" w:hAnsi="Times New Roman" w:cs="Times New Roman"/>
          <w:b/>
          <w:bCs/>
          <w:color w:val="000000" w:themeColor="text1"/>
          <w:sz w:val="24"/>
          <w:lang w:eastAsia="tr-TR"/>
        </w:rPr>
        <w:t xml:space="preserve"> Müdürlüğü</w:t>
      </w:r>
    </w:p>
    <w:p w14:paraId="410C1964" w14:textId="60AC5DE7" w:rsidR="00F713FE" w:rsidRPr="00D9030A" w:rsidRDefault="00D9030A" w:rsidP="00B07246">
      <w:pPr>
        <w:tabs>
          <w:tab w:val="left" w:pos="709"/>
        </w:tabs>
        <w:spacing w:before="120" w:after="120" w:line="360" w:lineRule="auto"/>
        <w:jc w:val="both"/>
        <w:rPr>
          <w:rFonts w:ascii="Times New Roman" w:eastAsia="Times New Roman" w:hAnsi="Times New Roman" w:cs="Times New Roman"/>
          <w:b/>
          <w:color w:val="FF0000"/>
          <w:sz w:val="24"/>
          <w:lang w:eastAsia="tr-TR"/>
        </w:rPr>
      </w:pPr>
      <w:r w:rsidRPr="00D9030A">
        <w:rPr>
          <w:rFonts w:ascii="Times New Roman" w:hAnsi="Times New Roman" w:cs="Times New Roman"/>
          <w:b/>
          <w:bCs/>
          <w:color w:val="000000" w:themeColor="text1"/>
          <w:sz w:val="24"/>
          <w:szCs w:val="24"/>
          <w:shd w:val="clear" w:color="auto" w:fill="FFFFFF"/>
        </w:rPr>
        <w:t xml:space="preserve">Lüleburgaz İlçe MEM MEB Taşıma Yoluyla Eğitime Erişim Yönetmeliğine Göre Taşıma Kapsamına Alınan Özel Eğitime İhtiyacı Olan 7 Kursiyerin Taşıma Merkezi Okula </w:t>
      </w:r>
      <w:r w:rsidR="000B4D21">
        <w:rPr>
          <w:rFonts w:ascii="Times New Roman" w:hAnsi="Times New Roman" w:cs="Times New Roman"/>
          <w:b/>
          <w:bCs/>
          <w:color w:val="000000" w:themeColor="text1"/>
          <w:sz w:val="24"/>
          <w:szCs w:val="24"/>
          <w:shd w:val="clear" w:color="auto" w:fill="FFFFFF"/>
        </w:rPr>
        <w:t>1 Araç Ve 1 Rehber Personelle 59</w:t>
      </w:r>
      <w:bookmarkStart w:id="0" w:name="_GoBack"/>
      <w:bookmarkEnd w:id="0"/>
      <w:r w:rsidRPr="00D9030A">
        <w:rPr>
          <w:rFonts w:ascii="Times New Roman" w:hAnsi="Times New Roman" w:cs="Times New Roman"/>
          <w:b/>
          <w:bCs/>
          <w:color w:val="000000" w:themeColor="text1"/>
          <w:sz w:val="24"/>
          <w:szCs w:val="24"/>
          <w:shd w:val="clear" w:color="auto" w:fill="FFFFFF"/>
        </w:rPr>
        <w:t xml:space="preserve"> İş Günü Araç, 90 Gün Rehber Personelle Taşınması İşi</w:t>
      </w:r>
      <w:r w:rsidRPr="00D9030A">
        <w:rPr>
          <w:rFonts w:ascii="Times New Roman" w:hAnsi="Times New Roman" w:cs="Times New Roman"/>
          <w:b/>
          <w:bCs/>
          <w:color w:val="000000" w:themeColor="text1"/>
          <w:sz w:val="28"/>
          <w:szCs w:val="28"/>
          <w:shd w:val="clear" w:color="auto" w:fill="FFFFFF"/>
        </w:rPr>
        <w:t xml:space="preserve"> </w:t>
      </w:r>
      <w:r w:rsidR="003F7033" w:rsidRPr="00D9030A">
        <w:rPr>
          <w:rFonts w:ascii="Times New Roman" w:eastAsia="Times New Roman" w:hAnsi="Times New Roman" w:cs="Times New Roman"/>
          <w:b/>
          <w:sz w:val="24"/>
          <w:lang w:eastAsia="tr-TR"/>
        </w:rPr>
        <w:t>Teknik Şartnamesi</w:t>
      </w:r>
      <w:r w:rsidR="0057495C" w:rsidRPr="00D9030A">
        <w:rPr>
          <w:rFonts w:ascii="Times New Roman" w:eastAsia="Times New Roman" w:hAnsi="Times New Roman" w:cs="Times New Roman"/>
          <w:b/>
          <w:color w:val="FF0000"/>
          <w:sz w:val="24"/>
          <w:lang w:eastAsia="tr-TR"/>
        </w:rPr>
        <w:t xml:space="preserve"> </w:t>
      </w:r>
    </w:p>
    <w:p w14:paraId="4AC1D4B5" w14:textId="77777777" w:rsidR="00F9664C" w:rsidRDefault="00F9664C" w:rsidP="00F9664C">
      <w:pPr>
        <w:spacing w:before="120" w:after="120" w:line="36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NOT: Teklif Verecek Kişi/Firmalardan İstenen Belgeler Ve Açıklamalar</w:t>
      </w:r>
    </w:p>
    <w:p w14:paraId="60B1321C" w14:textId="068F3B20" w:rsidR="00F9664C" w:rsidRDefault="00F9664C" w:rsidP="00F9664C">
      <w:pPr>
        <w:spacing w:before="120" w:after="120" w:line="360" w:lineRule="auto"/>
        <w:jc w:val="both"/>
        <w:rPr>
          <w:rFonts w:ascii="Times New Roman" w:hAnsi="Times New Roman" w:cs="Times New Roman"/>
          <w:b/>
          <w:color w:val="FF0000"/>
          <w:sz w:val="24"/>
          <w:szCs w:val="24"/>
          <w:u w:val="single"/>
        </w:rPr>
      </w:pPr>
      <w:r>
        <w:rPr>
          <w:rFonts w:ascii="Times New Roman" w:hAnsi="Times New Roman" w:cs="Times New Roman"/>
          <w:b/>
          <w:color w:val="FF0000"/>
          <w:sz w:val="24"/>
          <w:szCs w:val="24"/>
        </w:rPr>
        <w:t xml:space="preserve">1- Teklifler ihale dokümanında belirtilen tarih ve saatte kadar idareye(tekliflerin sunulacağı yere) elden teslim edilir. Bu saatten sonra verilen teklifler kabul edilemez ve açılmadan istekliye iade edilir. Bu durum bir tutanakla tespit edilir. </w:t>
      </w:r>
      <w:r>
        <w:rPr>
          <w:rFonts w:ascii="Times New Roman" w:hAnsi="Times New Roman" w:cs="Times New Roman"/>
          <w:b/>
          <w:color w:val="FF0000"/>
          <w:sz w:val="24"/>
          <w:szCs w:val="24"/>
          <w:u w:val="single"/>
        </w:rPr>
        <w:t xml:space="preserve">Elektronik posta, posta ve </w:t>
      </w:r>
      <w:proofErr w:type="spellStart"/>
      <w:r>
        <w:rPr>
          <w:rFonts w:ascii="Times New Roman" w:hAnsi="Times New Roman" w:cs="Times New Roman"/>
          <w:b/>
          <w:color w:val="FF0000"/>
          <w:sz w:val="24"/>
          <w:szCs w:val="24"/>
          <w:u w:val="single"/>
        </w:rPr>
        <w:t>fax</w:t>
      </w:r>
      <w:proofErr w:type="spellEnd"/>
      <w:r>
        <w:rPr>
          <w:rFonts w:ascii="Times New Roman" w:hAnsi="Times New Roman" w:cs="Times New Roman"/>
          <w:b/>
          <w:color w:val="FF0000"/>
          <w:sz w:val="24"/>
          <w:szCs w:val="24"/>
          <w:u w:val="single"/>
        </w:rPr>
        <w:t xml:space="preserve"> </w:t>
      </w:r>
      <w:proofErr w:type="spellStart"/>
      <w:r>
        <w:rPr>
          <w:rFonts w:ascii="Times New Roman" w:hAnsi="Times New Roman" w:cs="Times New Roman"/>
          <w:b/>
          <w:color w:val="FF0000"/>
          <w:sz w:val="24"/>
          <w:szCs w:val="24"/>
          <w:u w:val="single"/>
        </w:rPr>
        <w:t>v.b</w:t>
      </w:r>
      <w:proofErr w:type="spellEnd"/>
      <w:r>
        <w:rPr>
          <w:rFonts w:ascii="Times New Roman" w:hAnsi="Times New Roman" w:cs="Times New Roman"/>
          <w:b/>
          <w:color w:val="FF0000"/>
          <w:sz w:val="24"/>
          <w:szCs w:val="24"/>
          <w:u w:val="single"/>
        </w:rPr>
        <w:t>. yollar ile gönderilecek olan teklifler komisyonumuzca değerlendirilmeyecektir.</w:t>
      </w:r>
    </w:p>
    <w:p w14:paraId="08DC57E2" w14:textId="3B27D0DE" w:rsidR="00F9664C" w:rsidRDefault="00F9664C" w:rsidP="00F9664C">
      <w:pPr>
        <w:spacing w:before="120" w:after="120" w:line="36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2- Teklif zarfı üzerine isteklinin adı, soyadı veya ticaret unvanı, tebligata esas açık adresi, teklifin hangi işe ait olduğu ve ihaleyi yapan idarenin açık adresi yazılır. Zarfın yapıştırılan yeri istekli tarafından imzalanarak, mühürlenir veya kaşelenir. İsteklilerce verilen teklif zarfı üzerinde belirtilen bilgilerin eksik olmasın durumunda açılmadan istekliye iade edilir. Bu durum bir tutanakla tespit edilir.</w:t>
      </w:r>
    </w:p>
    <w:p w14:paraId="0824284F" w14:textId="634A9357" w:rsidR="00F9664C" w:rsidRDefault="00F9664C" w:rsidP="00F9664C">
      <w:pPr>
        <w:spacing w:before="120" w:after="120" w:line="36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3- Fiyatlar KDV hariç yazılacaktır.</w:t>
      </w:r>
    </w:p>
    <w:p w14:paraId="6E2B22CE" w14:textId="21912740" w:rsidR="00F9664C" w:rsidRPr="007B1906" w:rsidRDefault="00F9664C" w:rsidP="00F9664C">
      <w:pPr>
        <w:spacing w:before="120" w:after="120" w:line="36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4-Tekliflerinizde silinti kazıntı olmayacak. Firma kaşesi okunaklı olacaktır.</w:t>
      </w:r>
    </w:p>
    <w:p w14:paraId="1625C372" w14:textId="77777777" w:rsidR="00F9664C" w:rsidRPr="00B07246" w:rsidRDefault="00F9664C" w:rsidP="00B07246">
      <w:pPr>
        <w:tabs>
          <w:tab w:val="left" w:pos="709"/>
        </w:tabs>
        <w:spacing w:before="120" w:after="120" w:line="360" w:lineRule="auto"/>
        <w:jc w:val="both"/>
        <w:rPr>
          <w:rFonts w:ascii="Times New Roman" w:eastAsia="Times New Roman" w:hAnsi="Times New Roman" w:cs="Times New Roman"/>
          <w:b/>
          <w:color w:val="FF0000"/>
          <w:sz w:val="24"/>
          <w:lang w:eastAsia="tr-TR"/>
        </w:rPr>
      </w:pPr>
    </w:p>
    <w:p w14:paraId="0836D5E4" w14:textId="77777777" w:rsidR="000C7DAA" w:rsidRPr="000C0F1F" w:rsidRDefault="00A46AFD" w:rsidP="000C0F1F">
      <w:pPr>
        <w:spacing w:before="120" w:after="120" w:line="360" w:lineRule="auto"/>
        <w:rPr>
          <w:rFonts w:ascii="Times New Roman" w:hAnsi="Times New Roman" w:cs="Times New Roman"/>
          <w:b/>
          <w:color w:val="000000" w:themeColor="text1"/>
          <w:sz w:val="24"/>
          <w:szCs w:val="24"/>
        </w:rPr>
      </w:pPr>
      <w:r w:rsidRPr="000C0F1F">
        <w:rPr>
          <w:rFonts w:ascii="Times New Roman" w:hAnsi="Times New Roman" w:cs="Times New Roman"/>
          <w:b/>
          <w:color w:val="000000" w:themeColor="text1"/>
          <w:sz w:val="24"/>
          <w:szCs w:val="24"/>
        </w:rPr>
        <w:t xml:space="preserve">MADDE </w:t>
      </w:r>
      <w:r w:rsidR="006E1FA8" w:rsidRPr="000C0F1F">
        <w:rPr>
          <w:rFonts w:ascii="Times New Roman" w:hAnsi="Times New Roman" w:cs="Times New Roman"/>
          <w:b/>
          <w:color w:val="000000" w:themeColor="text1"/>
          <w:sz w:val="24"/>
          <w:szCs w:val="24"/>
        </w:rPr>
        <w:t>1</w:t>
      </w:r>
      <w:r w:rsidR="000C7DAA" w:rsidRPr="000C0F1F">
        <w:rPr>
          <w:rFonts w:ascii="Times New Roman" w:hAnsi="Times New Roman" w:cs="Times New Roman"/>
          <w:b/>
          <w:color w:val="000000" w:themeColor="text1"/>
          <w:sz w:val="24"/>
          <w:szCs w:val="24"/>
        </w:rPr>
        <w:t xml:space="preserve"> </w:t>
      </w:r>
      <w:r w:rsidRPr="000C0F1F">
        <w:rPr>
          <w:rFonts w:ascii="Times New Roman" w:hAnsi="Times New Roman" w:cs="Times New Roman"/>
          <w:b/>
          <w:color w:val="000000" w:themeColor="text1"/>
          <w:sz w:val="24"/>
          <w:szCs w:val="24"/>
        </w:rPr>
        <w:t xml:space="preserve">- </w:t>
      </w:r>
      <w:r w:rsidR="002A22E8" w:rsidRPr="000C0F1F">
        <w:rPr>
          <w:rFonts w:ascii="Times New Roman" w:hAnsi="Times New Roman" w:cs="Times New Roman"/>
          <w:b/>
          <w:color w:val="000000" w:themeColor="text1"/>
          <w:sz w:val="24"/>
          <w:szCs w:val="24"/>
        </w:rPr>
        <w:t>GENEL HUSUSLAR</w:t>
      </w:r>
    </w:p>
    <w:p w14:paraId="3AB84706" w14:textId="0309ABB2" w:rsidR="000C7DAA" w:rsidRPr="000C0F1F" w:rsidRDefault="00A21D72" w:rsidP="000C0F1F">
      <w:pPr>
        <w:autoSpaceDE w:val="0"/>
        <w:autoSpaceDN w:val="0"/>
        <w:adjustRightInd w:val="0"/>
        <w:spacing w:before="120" w:after="120" w:line="360" w:lineRule="auto"/>
        <w:ind w:right="23"/>
        <w:jc w:val="center"/>
        <w:rPr>
          <w:rFonts w:ascii="Times New Roman" w:hAnsi="Times New Roman" w:cs="Times New Roman"/>
          <w:b/>
          <w:color w:val="000000" w:themeColor="text1"/>
          <w:sz w:val="24"/>
          <w:szCs w:val="24"/>
        </w:rPr>
      </w:pPr>
      <w:r w:rsidRPr="000C0F1F">
        <w:rPr>
          <w:rFonts w:ascii="Times New Roman" w:hAnsi="Times New Roman" w:cs="Times New Roman"/>
          <w:b/>
          <w:color w:val="000000" w:themeColor="text1"/>
          <w:sz w:val="24"/>
          <w:szCs w:val="24"/>
        </w:rPr>
        <w:t>TAŞIMA GÜZERGÂHLARI</w:t>
      </w:r>
      <w:r w:rsidR="00D84517" w:rsidRPr="000C0F1F">
        <w:rPr>
          <w:rFonts w:ascii="Times New Roman" w:hAnsi="Times New Roman" w:cs="Times New Roman"/>
          <w:b/>
          <w:color w:val="000000" w:themeColor="text1"/>
          <w:sz w:val="24"/>
          <w:szCs w:val="24"/>
        </w:rPr>
        <w:t xml:space="preserve"> (*)</w:t>
      </w:r>
    </w:p>
    <w:tbl>
      <w:tblPr>
        <w:tblW w:w="9045" w:type="dxa"/>
        <w:jc w:val="center"/>
        <w:tblInd w:w="-77" w:type="dxa"/>
        <w:tblLayout w:type="fixed"/>
        <w:tblCellMar>
          <w:left w:w="70" w:type="dxa"/>
          <w:right w:w="70" w:type="dxa"/>
        </w:tblCellMar>
        <w:tblLook w:val="04A0" w:firstRow="1" w:lastRow="0" w:firstColumn="1" w:lastColumn="0" w:noHBand="0" w:noVBand="1"/>
      </w:tblPr>
      <w:tblGrid>
        <w:gridCol w:w="1150"/>
        <w:gridCol w:w="1855"/>
        <w:gridCol w:w="2718"/>
        <w:gridCol w:w="859"/>
        <w:gridCol w:w="1001"/>
        <w:gridCol w:w="716"/>
        <w:gridCol w:w="746"/>
      </w:tblGrid>
      <w:tr w:rsidR="00187E53" w:rsidRPr="000C0F1F" w14:paraId="12D2D9A9" w14:textId="7D7798ED" w:rsidTr="00D9030A">
        <w:trPr>
          <w:trHeight w:val="1694"/>
          <w:jc w:val="center"/>
        </w:trPr>
        <w:tc>
          <w:tcPr>
            <w:tcW w:w="11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8977B0" w14:textId="77777777" w:rsidR="00187E53" w:rsidRPr="00B07246" w:rsidRDefault="00187E53" w:rsidP="000C0F1F">
            <w:pPr>
              <w:spacing w:before="120" w:after="120" w:line="360" w:lineRule="auto"/>
              <w:jc w:val="center"/>
              <w:rPr>
                <w:rFonts w:ascii="Times New Roman" w:eastAsia="Arial Unicode MS" w:hAnsi="Times New Roman" w:cs="Times New Roman"/>
                <w:b/>
                <w:color w:val="000000" w:themeColor="text1"/>
                <w:sz w:val="20"/>
                <w:szCs w:val="20"/>
                <w:lang w:eastAsia="tr-TR"/>
              </w:rPr>
            </w:pPr>
            <w:r w:rsidRPr="00B07246">
              <w:rPr>
                <w:rFonts w:ascii="Times New Roman" w:eastAsia="Arial Unicode MS" w:hAnsi="Times New Roman" w:cs="Times New Roman"/>
                <w:b/>
                <w:color w:val="000000" w:themeColor="text1"/>
                <w:sz w:val="20"/>
                <w:szCs w:val="20"/>
                <w:lang w:eastAsia="tr-TR"/>
              </w:rPr>
              <w:t>NO</w:t>
            </w:r>
          </w:p>
        </w:tc>
        <w:tc>
          <w:tcPr>
            <w:tcW w:w="185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C171DB" w14:textId="77777777" w:rsidR="00187E53" w:rsidRPr="00B07246" w:rsidRDefault="00187E53" w:rsidP="000C0F1F">
            <w:pPr>
              <w:spacing w:before="120" w:after="120" w:line="360" w:lineRule="auto"/>
              <w:jc w:val="center"/>
              <w:rPr>
                <w:rFonts w:ascii="Times New Roman" w:eastAsia="Arial Unicode MS" w:hAnsi="Times New Roman" w:cs="Times New Roman"/>
                <w:b/>
                <w:color w:val="000000" w:themeColor="text1"/>
                <w:sz w:val="20"/>
                <w:szCs w:val="20"/>
                <w:lang w:eastAsia="tr-TR"/>
              </w:rPr>
            </w:pPr>
            <w:r w:rsidRPr="00B07246">
              <w:rPr>
                <w:rFonts w:ascii="Times New Roman" w:eastAsia="Arial Unicode MS" w:hAnsi="Times New Roman" w:cs="Times New Roman"/>
                <w:b/>
                <w:color w:val="000000" w:themeColor="text1"/>
                <w:sz w:val="20"/>
                <w:szCs w:val="20"/>
                <w:lang w:eastAsia="tr-TR"/>
              </w:rPr>
              <w:t>TAŞIMA MERKEZİ OKULUN ADI</w:t>
            </w:r>
          </w:p>
        </w:tc>
        <w:tc>
          <w:tcPr>
            <w:tcW w:w="27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39AD03" w14:textId="77777777" w:rsidR="00187E53" w:rsidRPr="00B07246" w:rsidRDefault="00187E53" w:rsidP="000C0F1F">
            <w:pPr>
              <w:spacing w:before="120" w:after="120" w:line="360" w:lineRule="auto"/>
              <w:jc w:val="center"/>
              <w:rPr>
                <w:rFonts w:ascii="Times New Roman" w:eastAsia="Arial Unicode MS" w:hAnsi="Times New Roman" w:cs="Times New Roman"/>
                <w:b/>
                <w:color w:val="000000" w:themeColor="text1"/>
                <w:sz w:val="20"/>
                <w:szCs w:val="20"/>
                <w:lang w:eastAsia="tr-TR"/>
              </w:rPr>
            </w:pPr>
            <w:r w:rsidRPr="00B07246">
              <w:rPr>
                <w:rFonts w:ascii="Times New Roman" w:eastAsia="Arial Unicode MS" w:hAnsi="Times New Roman" w:cs="Times New Roman"/>
                <w:b/>
                <w:color w:val="000000" w:themeColor="text1"/>
                <w:sz w:val="20"/>
                <w:szCs w:val="20"/>
                <w:lang w:eastAsia="tr-TR"/>
              </w:rPr>
              <w:t>TAŞIMA MERKEZİ</w:t>
            </w:r>
          </w:p>
        </w:tc>
        <w:tc>
          <w:tcPr>
            <w:tcW w:w="859"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3DAF0662" w14:textId="77777777" w:rsidR="00187E53" w:rsidRPr="00B07246" w:rsidRDefault="00187E53" w:rsidP="000C0F1F">
            <w:pPr>
              <w:spacing w:before="120" w:after="120" w:line="360" w:lineRule="auto"/>
              <w:jc w:val="center"/>
              <w:rPr>
                <w:rFonts w:ascii="Times New Roman" w:eastAsia="Times New Roman" w:hAnsi="Times New Roman" w:cs="Times New Roman"/>
                <w:b/>
                <w:color w:val="000000" w:themeColor="text1"/>
                <w:sz w:val="20"/>
                <w:szCs w:val="20"/>
                <w:lang w:eastAsia="tr-TR"/>
              </w:rPr>
            </w:pPr>
            <w:r w:rsidRPr="00B07246">
              <w:rPr>
                <w:rFonts w:ascii="Times New Roman" w:eastAsia="Times New Roman" w:hAnsi="Times New Roman" w:cs="Times New Roman"/>
                <w:b/>
                <w:color w:val="000000" w:themeColor="text1"/>
                <w:sz w:val="20"/>
                <w:szCs w:val="20"/>
                <w:lang w:eastAsia="tr-TR"/>
              </w:rPr>
              <w:t>ÖĞRENCİ SAYISI</w:t>
            </w:r>
          </w:p>
        </w:tc>
        <w:tc>
          <w:tcPr>
            <w:tcW w:w="1001" w:type="dxa"/>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14:paraId="7E94C393" w14:textId="77777777" w:rsidR="00187E53" w:rsidRPr="00B07246" w:rsidRDefault="00187E53" w:rsidP="000C0F1F">
            <w:pPr>
              <w:spacing w:before="120" w:after="120" w:line="360" w:lineRule="auto"/>
              <w:jc w:val="center"/>
              <w:rPr>
                <w:rFonts w:ascii="Times New Roman" w:eastAsia="Times New Roman" w:hAnsi="Times New Roman" w:cs="Times New Roman"/>
                <w:b/>
                <w:color w:val="000000" w:themeColor="text1"/>
                <w:sz w:val="20"/>
                <w:szCs w:val="20"/>
                <w:lang w:eastAsia="tr-TR"/>
              </w:rPr>
            </w:pPr>
            <w:r w:rsidRPr="00B07246">
              <w:rPr>
                <w:rFonts w:ascii="Times New Roman" w:eastAsia="Times New Roman" w:hAnsi="Times New Roman" w:cs="Times New Roman"/>
                <w:b/>
                <w:color w:val="000000" w:themeColor="text1"/>
                <w:sz w:val="20"/>
                <w:szCs w:val="20"/>
                <w:lang w:eastAsia="tr-TR"/>
              </w:rPr>
              <w:t>TAŞIMA MERKEZİNE UZAKLIĞI (Km)</w:t>
            </w:r>
          </w:p>
        </w:tc>
        <w:tc>
          <w:tcPr>
            <w:tcW w:w="71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EE503E2" w14:textId="536D30AC" w:rsidR="00187E53" w:rsidRPr="00B07246" w:rsidRDefault="00187E53" w:rsidP="000C0F1F">
            <w:pPr>
              <w:spacing w:before="120" w:after="120" w:line="360" w:lineRule="auto"/>
              <w:jc w:val="center"/>
              <w:rPr>
                <w:rFonts w:ascii="Times New Roman" w:eastAsia="Times New Roman" w:hAnsi="Times New Roman" w:cs="Times New Roman"/>
                <w:b/>
                <w:color w:val="000000" w:themeColor="text1"/>
                <w:sz w:val="20"/>
                <w:szCs w:val="20"/>
                <w:lang w:eastAsia="tr-TR"/>
              </w:rPr>
            </w:pPr>
            <w:r w:rsidRPr="00B07246">
              <w:rPr>
                <w:rFonts w:ascii="Times New Roman" w:hAnsi="Times New Roman" w:cs="Times New Roman"/>
                <w:b/>
                <w:color w:val="000000" w:themeColor="text1"/>
                <w:sz w:val="20"/>
                <w:szCs w:val="20"/>
              </w:rPr>
              <w:t>ARAÇ SAYISI</w:t>
            </w:r>
          </w:p>
        </w:tc>
        <w:tc>
          <w:tcPr>
            <w:tcW w:w="746" w:type="dxa"/>
            <w:tcBorders>
              <w:top w:val="single" w:sz="4" w:space="0" w:color="auto"/>
              <w:left w:val="single" w:sz="4" w:space="0" w:color="auto"/>
              <w:bottom w:val="single" w:sz="4" w:space="0" w:color="auto"/>
              <w:right w:val="single" w:sz="4" w:space="0" w:color="auto"/>
            </w:tcBorders>
            <w:textDirection w:val="btLr"/>
          </w:tcPr>
          <w:p w14:paraId="7032AAEA" w14:textId="7AC10D74" w:rsidR="00187E53" w:rsidRPr="00B07246" w:rsidRDefault="00187E53" w:rsidP="000C0F1F">
            <w:pPr>
              <w:spacing w:before="120" w:after="120" w:line="360" w:lineRule="auto"/>
              <w:jc w:val="center"/>
              <w:rPr>
                <w:rFonts w:ascii="Times New Roman" w:hAnsi="Times New Roman" w:cs="Times New Roman"/>
                <w:b/>
                <w:color w:val="000000" w:themeColor="text1"/>
                <w:sz w:val="20"/>
                <w:szCs w:val="20"/>
              </w:rPr>
            </w:pPr>
            <w:r w:rsidRPr="00B07246">
              <w:rPr>
                <w:rFonts w:ascii="Times New Roman" w:hAnsi="Times New Roman" w:cs="Times New Roman"/>
                <w:b/>
                <w:color w:val="000000" w:themeColor="text1"/>
                <w:sz w:val="20"/>
                <w:szCs w:val="20"/>
              </w:rPr>
              <w:t>ARAÇ KAPASİTESİ</w:t>
            </w:r>
          </w:p>
        </w:tc>
      </w:tr>
      <w:tr w:rsidR="0017691B" w:rsidRPr="000C0F1F" w14:paraId="12D74639" w14:textId="76594085" w:rsidTr="00FA7849">
        <w:trPr>
          <w:trHeight w:val="1099"/>
          <w:jc w:val="center"/>
        </w:trPr>
        <w:tc>
          <w:tcPr>
            <w:tcW w:w="1150" w:type="dxa"/>
            <w:tcBorders>
              <w:left w:val="single" w:sz="4" w:space="0" w:color="auto"/>
              <w:right w:val="single" w:sz="4" w:space="0" w:color="auto"/>
            </w:tcBorders>
            <w:vAlign w:val="center"/>
          </w:tcPr>
          <w:p w14:paraId="39A85074" w14:textId="5FA03A33" w:rsidR="0017691B" w:rsidRPr="000C0F1F" w:rsidRDefault="0017691B" w:rsidP="0017691B">
            <w:pPr>
              <w:spacing w:before="120" w:after="120" w:line="360" w:lineRule="auto"/>
              <w:jc w:val="both"/>
              <w:rPr>
                <w:rFonts w:ascii="Times New Roman" w:eastAsia="Arial Unicode MS" w:hAnsi="Times New Roman" w:cs="Times New Roman"/>
                <w:b/>
                <w:color w:val="000000" w:themeColor="text1"/>
                <w:sz w:val="24"/>
                <w:szCs w:val="24"/>
                <w:lang w:eastAsia="tr-TR"/>
              </w:rPr>
            </w:pPr>
          </w:p>
        </w:tc>
        <w:tc>
          <w:tcPr>
            <w:tcW w:w="1855" w:type="dxa"/>
            <w:tcBorders>
              <w:top w:val="nil"/>
              <w:left w:val="nil"/>
              <w:bottom w:val="single" w:sz="4" w:space="0" w:color="auto"/>
              <w:right w:val="single" w:sz="4" w:space="0" w:color="auto"/>
            </w:tcBorders>
            <w:shd w:val="clear" w:color="000000" w:fill="FFFFFF"/>
            <w:noWrap/>
            <w:vAlign w:val="center"/>
          </w:tcPr>
          <w:p w14:paraId="09234B4F" w14:textId="60BB8A23" w:rsidR="0017691B" w:rsidRPr="00AF53D3" w:rsidRDefault="00D9030A" w:rsidP="0017691B">
            <w:pPr>
              <w:spacing w:before="120" w:after="120" w:line="360" w:lineRule="auto"/>
              <w:jc w:val="center"/>
              <w:rPr>
                <w:rFonts w:ascii="Times New Roman" w:eastAsia="Arial Unicode MS" w:hAnsi="Times New Roman" w:cs="Times New Roman"/>
                <w:b/>
                <w:color w:val="000000" w:themeColor="text1"/>
                <w:sz w:val="20"/>
                <w:szCs w:val="20"/>
                <w:lang w:eastAsia="tr-TR"/>
              </w:rPr>
            </w:pPr>
            <w:r>
              <w:rPr>
                <w:rFonts w:ascii="Times New Roman" w:eastAsia="Arial Unicode MS" w:hAnsi="Times New Roman" w:cs="Times New Roman"/>
                <w:b/>
                <w:color w:val="000000" w:themeColor="text1"/>
                <w:sz w:val="20"/>
                <w:szCs w:val="20"/>
                <w:lang w:eastAsia="tr-TR"/>
              </w:rPr>
              <w:t xml:space="preserve">Şehit Rüstem </w:t>
            </w:r>
            <w:proofErr w:type="spellStart"/>
            <w:r>
              <w:rPr>
                <w:rFonts w:ascii="Times New Roman" w:eastAsia="Arial Unicode MS" w:hAnsi="Times New Roman" w:cs="Times New Roman"/>
                <w:b/>
                <w:color w:val="000000" w:themeColor="text1"/>
                <w:sz w:val="20"/>
                <w:szCs w:val="20"/>
                <w:lang w:eastAsia="tr-TR"/>
              </w:rPr>
              <w:t>Resül</w:t>
            </w:r>
            <w:proofErr w:type="spellEnd"/>
            <w:r>
              <w:rPr>
                <w:rFonts w:ascii="Times New Roman" w:eastAsia="Arial Unicode MS" w:hAnsi="Times New Roman" w:cs="Times New Roman"/>
                <w:b/>
                <w:color w:val="000000" w:themeColor="text1"/>
                <w:sz w:val="20"/>
                <w:szCs w:val="20"/>
                <w:lang w:eastAsia="tr-TR"/>
              </w:rPr>
              <w:t xml:space="preserve"> Perçin Özel Eğitim Uygulama Okulu</w:t>
            </w:r>
          </w:p>
        </w:tc>
        <w:tc>
          <w:tcPr>
            <w:tcW w:w="2718" w:type="dxa"/>
            <w:tcBorders>
              <w:top w:val="nil"/>
              <w:left w:val="single" w:sz="4" w:space="0" w:color="auto"/>
              <w:bottom w:val="single" w:sz="4" w:space="0" w:color="auto"/>
              <w:right w:val="single" w:sz="4" w:space="0" w:color="auto"/>
            </w:tcBorders>
            <w:shd w:val="clear" w:color="000000" w:fill="FFFFFF"/>
            <w:vAlign w:val="center"/>
          </w:tcPr>
          <w:p w14:paraId="2A0CCF05" w14:textId="74771F5C" w:rsidR="0017691B" w:rsidRPr="00AF53D3" w:rsidRDefault="00D9030A" w:rsidP="00FA7849">
            <w:pPr>
              <w:spacing w:before="120" w:after="120" w:line="360" w:lineRule="auto"/>
              <w:jc w:val="center"/>
              <w:rPr>
                <w:rFonts w:ascii="Times New Roman" w:eastAsia="Arial Unicode MS" w:hAnsi="Times New Roman" w:cs="Times New Roman"/>
                <w:color w:val="000000" w:themeColor="text1"/>
                <w:sz w:val="20"/>
                <w:szCs w:val="20"/>
                <w:lang w:eastAsia="tr-TR"/>
              </w:rPr>
            </w:pPr>
            <w:r>
              <w:rPr>
                <w:rFonts w:ascii="Garamond" w:hAnsi="Garamond" w:cs="Arial TUR"/>
              </w:rPr>
              <w:t>Şehir Merkezi</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486ECAEF" w14:textId="1626200C" w:rsidR="0017691B" w:rsidRPr="00AF53D3" w:rsidRDefault="00D9030A" w:rsidP="00D9030A">
            <w:pPr>
              <w:spacing w:before="120" w:after="120" w:line="360" w:lineRule="auto"/>
              <w:rPr>
                <w:rFonts w:ascii="Times New Roman" w:eastAsia="Arial Unicode MS" w:hAnsi="Times New Roman" w:cs="Times New Roman"/>
                <w:color w:val="000000" w:themeColor="text1"/>
                <w:sz w:val="20"/>
                <w:szCs w:val="20"/>
                <w:lang w:eastAsia="tr-TR"/>
              </w:rPr>
            </w:pPr>
            <w:r>
              <w:t>7</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5D6BFDAD" w14:textId="0D021FB9" w:rsidR="0017691B" w:rsidRPr="00AF53D3" w:rsidRDefault="00D9030A" w:rsidP="00D9030A">
            <w:pPr>
              <w:spacing w:before="120" w:after="120" w:line="360" w:lineRule="auto"/>
              <w:jc w:val="center"/>
              <w:rPr>
                <w:rFonts w:ascii="Times New Roman" w:eastAsia="Arial Unicode MS" w:hAnsi="Times New Roman" w:cs="Times New Roman"/>
                <w:color w:val="000000" w:themeColor="text1"/>
                <w:sz w:val="20"/>
                <w:szCs w:val="20"/>
                <w:lang w:eastAsia="tr-TR"/>
              </w:rPr>
            </w:pPr>
            <w:r>
              <w:t>10,9</w:t>
            </w:r>
          </w:p>
        </w:tc>
        <w:tc>
          <w:tcPr>
            <w:tcW w:w="716" w:type="dxa"/>
            <w:tcBorders>
              <w:top w:val="single" w:sz="4" w:space="0" w:color="auto"/>
              <w:left w:val="single" w:sz="4" w:space="0" w:color="auto"/>
              <w:bottom w:val="single" w:sz="4" w:space="0" w:color="auto"/>
              <w:right w:val="single" w:sz="4" w:space="0" w:color="auto"/>
            </w:tcBorders>
            <w:vAlign w:val="center"/>
          </w:tcPr>
          <w:p w14:paraId="12EFC14C" w14:textId="5AA92D6D" w:rsidR="0017691B" w:rsidRPr="00AF53D3" w:rsidRDefault="00D9030A" w:rsidP="00D9030A">
            <w:pPr>
              <w:spacing w:before="120" w:after="120" w:line="360" w:lineRule="auto"/>
              <w:rPr>
                <w:rFonts w:ascii="Times New Roman" w:eastAsia="Arial Unicode MS" w:hAnsi="Times New Roman" w:cs="Times New Roman"/>
                <w:color w:val="000000" w:themeColor="text1"/>
                <w:sz w:val="20"/>
                <w:szCs w:val="20"/>
                <w:lang w:eastAsia="tr-TR"/>
              </w:rPr>
            </w:pPr>
            <w:r>
              <w:rPr>
                <w:rFonts w:ascii="Times New Roman" w:eastAsia="Arial Unicode MS" w:hAnsi="Times New Roman" w:cs="Times New Roman"/>
                <w:color w:val="000000" w:themeColor="text1"/>
                <w:sz w:val="20"/>
                <w:szCs w:val="20"/>
                <w:lang w:eastAsia="tr-TR"/>
              </w:rPr>
              <w:t>1</w:t>
            </w:r>
          </w:p>
        </w:tc>
        <w:tc>
          <w:tcPr>
            <w:tcW w:w="746" w:type="dxa"/>
            <w:tcBorders>
              <w:top w:val="single" w:sz="4" w:space="0" w:color="auto"/>
              <w:left w:val="single" w:sz="4" w:space="0" w:color="auto"/>
              <w:bottom w:val="single" w:sz="4" w:space="0" w:color="auto"/>
              <w:right w:val="single" w:sz="4" w:space="0" w:color="auto"/>
            </w:tcBorders>
          </w:tcPr>
          <w:p w14:paraId="2587C5A4" w14:textId="77777777" w:rsidR="00D9030A" w:rsidRDefault="00D9030A" w:rsidP="00D9030A">
            <w:pPr>
              <w:spacing w:before="120" w:after="120" w:line="360" w:lineRule="auto"/>
              <w:jc w:val="center"/>
              <w:rPr>
                <w:rFonts w:ascii="Times New Roman" w:hAnsi="Times New Roman"/>
                <w:color w:val="000000" w:themeColor="text1"/>
                <w:sz w:val="20"/>
                <w:szCs w:val="20"/>
                <w:lang w:eastAsia="ar-SA"/>
              </w:rPr>
            </w:pPr>
          </w:p>
          <w:p w14:paraId="590D2C1F" w14:textId="60F0782E" w:rsidR="0017691B" w:rsidRPr="00AF53D3" w:rsidRDefault="00D9030A" w:rsidP="00D9030A">
            <w:pPr>
              <w:spacing w:before="120" w:after="120" w:line="360" w:lineRule="auto"/>
              <w:jc w:val="center"/>
              <w:rPr>
                <w:rFonts w:ascii="Times New Roman" w:eastAsia="Arial Unicode MS" w:hAnsi="Times New Roman" w:cs="Times New Roman"/>
                <w:color w:val="000000" w:themeColor="text1"/>
                <w:sz w:val="20"/>
                <w:szCs w:val="20"/>
                <w:lang w:eastAsia="tr-TR"/>
              </w:rPr>
            </w:pPr>
            <w:r>
              <w:rPr>
                <w:rFonts w:ascii="Times New Roman" w:hAnsi="Times New Roman"/>
                <w:color w:val="000000" w:themeColor="text1"/>
                <w:sz w:val="20"/>
                <w:szCs w:val="20"/>
                <w:lang w:eastAsia="ar-SA"/>
              </w:rPr>
              <w:t>16</w:t>
            </w:r>
          </w:p>
        </w:tc>
      </w:tr>
    </w:tbl>
    <w:p w14:paraId="6884A355" w14:textId="77777777" w:rsidR="000C7DAA" w:rsidRPr="000C0F1F" w:rsidRDefault="000C7DAA" w:rsidP="000C0F1F">
      <w:pPr>
        <w:spacing w:before="120" w:after="120" w:line="360" w:lineRule="auto"/>
        <w:ind w:right="-425"/>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(Gerektiği kadar satır eklenebilir.)</w:t>
      </w:r>
    </w:p>
    <w:p w14:paraId="437AF13C" w14:textId="086E28A7" w:rsidR="00F94E5E" w:rsidRPr="000C0F1F" w:rsidRDefault="00F94E5E" w:rsidP="000C0F1F">
      <w:pPr>
        <w:spacing w:before="120" w:after="120" w:line="360" w:lineRule="auto"/>
        <w:jc w:val="both"/>
        <w:rPr>
          <w:rFonts w:ascii="Times New Roman" w:hAnsi="Times New Roman" w:cs="Times New Roman"/>
          <w:color w:val="FF0000"/>
          <w:sz w:val="24"/>
          <w:szCs w:val="24"/>
        </w:rPr>
      </w:pPr>
      <w:r w:rsidRPr="000C0F1F">
        <w:rPr>
          <w:rFonts w:ascii="Times New Roman" w:hAnsi="Times New Roman" w:cs="Times New Roman"/>
          <w:color w:val="000000" w:themeColor="text1"/>
          <w:sz w:val="24"/>
          <w:szCs w:val="24"/>
        </w:rPr>
        <w:lastRenderedPageBreak/>
        <w:t xml:space="preserve">           </w:t>
      </w:r>
      <w:r w:rsidR="00D84517" w:rsidRPr="000C0F1F">
        <w:rPr>
          <w:rFonts w:ascii="Times New Roman" w:hAnsi="Times New Roman" w:cs="Times New Roman"/>
          <w:color w:val="000000" w:themeColor="text1"/>
          <w:sz w:val="24"/>
          <w:szCs w:val="24"/>
        </w:rPr>
        <w:t>(</w:t>
      </w:r>
      <w:r w:rsidRPr="000C0F1F">
        <w:rPr>
          <w:rFonts w:ascii="Times New Roman" w:hAnsi="Times New Roman" w:cs="Times New Roman"/>
          <w:sz w:val="24"/>
          <w:szCs w:val="24"/>
        </w:rPr>
        <w:t>*</w:t>
      </w:r>
      <w:r w:rsidR="00D84517" w:rsidRPr="000C0F1F">
        <w:rPr>
          <w:rFonts w:ascii="Times New Roman" w:hAnsi="Times New Roman" w:cs="Times New Roman"/>
          <w:sz w:val="24"/>
          <w:szCs w:val="24"/>
        </w:rPr>
        <w:t>)</w:t>
      </w:r>
      <w:r w:rsidR="003F7033">
        <w:rPr>
          <w:rFonts w:ascii="Times New Roman" w:hAnsi="Times New Roman" w:cs="Times New Roman"/>
          <w:sz w:val="24"/>
          <w:szCs w:val="24"/>
        </w:rPr>
        <w:t xml:space="preserve"> </w:t>
      </w:r>
      <w:r w:rsidRPr="000C0F1F">
        <w:rPr>
          <w:rFonts w:ascii="Times New Roman" w:hAnsi="Times New Roman" w:cs="Times New Roman"/>
          <w:sz w:val="24"/>
          <w:szCs w:val="24"/>
        </w:rPr>
        <w:t>Güzergâh ve hatlar belirlenirken yüksek kapasiteli araçlara öncelik verilecektir.</w:t>
      </w:r>
      <w:r w:rsidRPr="000C0F1F">
        <w:rPr>
          <w:rFonts w:ascii="Times New Roman" w:hAnsi="Times New Roman" w:cs="Times New Roman"/>
          <w:color w:val="FF0000"/>
          <w:sz w:val="24"/>
          <w:szCs w:val="24"/>
        </w:rPr>
        <w:t xml:space="preserve">  (Ancak iklim ve coğrafi şartlara ve bölgede taşıma yapabilecek araç kapasitelerine göre, araç kapasitelerinin belirlenmesinde planlama komisyonlarının takdir yetkisi bulunmaktadır.)</w:t>
      </w:r>
    </w:p>
    <w:p w14:paraId="7331887D" w14:textId="1DCB4756" w:rsidR="00581E07" w:rsidRPr="000C0F1F" w:rsidRDefault="00F94E5E" w:rsidP="000C0F1F">
      <w:pPr>
        <w:spacing w:before="120" w:after="120" w:line="360" w:lineRule="auto"/>
        <w:jc w:val="both"/>
        <w:rPr>
          <w:rFonts w:ascii="Times New Roman" w:hAnsi="Times New Roman" w:cs="Times New Roman"/>
          <w:color w:val="FF0000"/>
          <w:sz w:val="24"/>
          <w:szCs w:val="24"/>
        </w:rPr>
      </w:pPr>
      <w:r w:rsidRPr="00405AB3">
        <w:rPr>
          <w:rFonts w:ascii="Times New Roman" w:hAnsi="Times New Roman" w:cs="Times New Roman"/>
          <w:b/>
          <w:color w:val="000000" w:themeColor="text1"/>
          <w:sz w:val="24"/>
          <w:szCs w:val="24"/>
        </w:rPr>
        <w:t xml:space="preserve">          1.1)</w:t>
      </w:r>
      <w:r w:rsidRPr="000C0F1F">
        <w:rPr>
          <w:rFonts w:ascii="Times New Roman" w:hAnsi="Times New Roman" w:cs="Times New Roman"/>
          <w:color w:val="000000" w:themeColor="text1"/>
          <w:sz w:val="24"/>
          <w:szCs w:val="24"/>
        </w:rPr>
        <w:t xml:space="preserve"> </w:t>
      </w:r>
      <w:r w:rsidR="00F84BCE" w:rsidRPr="000C0F1F">
        <w:rPr>
          <w:rFonts w:ascii="Times New Roman" w:hAnsi="Times New Roman" w:cs="Times New Roman"/>
          <w:color w:val="000000" w:themeColor="text1"/>
          <w:sz w:val="24"/>
          <w:szCs w:val="24"/>
        </w:rPr>
        <w:t>Servis</w:t>
      </w:r>
      <w:r w:rsidR="00EE77A0" w:rsidRPr="000C0F1F">
        <w:rPr>
          <w:rFonts w:ascii="Times New Roman" w:hAnsi="Times New Roman" w:cs="Times New Roman"/>
          <w:color w:val="000000" w:themeColor="text1"/>
          <w:sz w:val="24"/>
          <w:szCs w:val="24"/>
        </w:rPr>
        <w:t xml:space="preserve"> araçlarının mücbir sebepler dışında ders </w:t>
      </w:r>
      <w:r w:rsidR="003C0A2E">
        <w:rPr>
          <w:rFonts w:ascii="Times New Roman" w:hAnsi="Times New Roman" w:cs="Times New Roman"/>
          <w:color w:val="000000" w:themeColor="text1"/>
          <w:sz w:val="24"/>
          <w:szCs w:val="24"/>
        </w:rPr>
        <w:t xml:space="preserve">başlama </w:t>
      </w:r>
      <w:r w:rsidR="000839E5">
        <w:rPr>
          <w:rFonts w:ascii="Times New Roman" w:hAnsi="Times New Roman" w:cs="Times New Roman"/>
          <w:color w:val="000000" w:themeColor="text1"/>
          <w:sz w:val="24"/>
          <w:szCs w:val="24"/>
        </w:rPr>
        <w:t xml:space="preserve">ve bitiş saatlerinden 15 </w:t>
      </w:r>
      <w:r w:rsidR="00EE77A0" w:rsidRPr="000C0F1F">
        <w:rPr>
          <w:rFonts w:ascii="Times New Roman" w:hAnsi="Times New Roman" w:cs="Times New Roman"/>
          <w:color w:val="000000" w:themeColor="text1"/>
          <w:sz w:val="24"/>
          <w:szCs w:val="24"/>
        </w:rPr>
        <w:t xml:space="preserve">dakika önce </w:t>
      </w:r>
      <w:r w:rsidR="00581E07" w:rsidRPr="000C0F1F">
        <w:rPr>
          <w:rFonts w:ascii="Times New Roman" w:hAnsi="Times New Roman" w:cs="Times New Roman"/>
          <w:color w:val="000000" w:themeColor="text1"/>
          <w:sz w:val="24"/>
          <w:szCs w:val="24"/>
        </w:rPr>
        <w:t xml:space="preserve">taşıma merkezi </w:t>
      </w:r>
      <w:r w:rsidR="00EE77A0" w:rsidRPr="000C0F1F">
        <w:rPr>
          <w:rFonts w:ascii="Times New Roman" w:hAnsi="Times New Roman" w:cs="Times New Roman"/>
          <w:color w:val="000000" w:themeColor="text1"/>
          <w:sz w:val="24"/>
          <w:szCs w:val="24"/>
        </w:rPr>
        <w:t>okulda olmaları esastır</w:t>
      </w:r>
      <w:r w:rsidR="00EE77A0" w:rsidRPr="000C0F1F">
        <w:rPr>
          <w:rFonts w:ascii="Times New Roman" w:eastAsia="Times New Roman" w:hAnsi="Times New Roman" w:cs="Times New Roman"/>
          <w:color w:val="FF0000"/>
        </w:rPr>
        <w:t xml:space="preserve">. </w:t>
      </w:r>
      <w:r w:rsidR="00EE77A0" w:rsidRPr="000C0F1F">
        <w:rPr>
          <w:rFonts w:ascii="Times New Roman" w:hAnsi="Times New Roman" w:cs="Times New Roman"/>
          <w:color w:val="FF0000"/>
          <w:sz w:val="24"/>
          <w:szCs w:val="24"/>
        </w:rPr>
        <w:t>(</w:t>
      </w:r>
      <w:r w:rsidR="00581E07" w:rsidRPr="000C0F1F">
        <w:rPr>
          <w:rFonts w:ascii="Times New Roman" w:hAnsi="Times New Roman" w:cs="Times New Roman"/>
          <w:color w:val="FF0000"/>
          <w:sz w:val="24"/>
          <w:szCs w:val="24"/>
        </w:rPr>
        <w:t>A</w:t>
      </w:r>
      <w:r w:rsidR="00EE77A0" w:rsidRPr="000C0F1F">
        <w:rPr>
          <w:rFonts w:ascii="Times New Roman" w:hAnsi="Times New Roman" w:cs="Times New Roman"/>
          <w:color w:val="FF0000"/>
          <w:sz w:val="24"/>
          <w:szCs w:val="24"/>
        </w:rPr>
        <w:t xml:space="preserve">raçlarının ders başlama ve bitiş saatlerinden ne kadar süre önce okulda/kurum/sınıfta bulunmaları gerektiği, ilgili okul/kurum idaresi ve il/ilçe millî eğitim müdürlüğü tarafından koordineli şekilde ders başlama ve bitiş saatlerine ve güzergâh planlamalarına göre belirlenecek ve bu madde metnine işlenecektir.) </w:t>
      </w:r>
    </w:p>
    <w:p w14:paraId="3DC8FA84" w14:textId="6DBD8D60" w:rsidR="005B055B" w:rsidRPr="000C0F1F" w:rsidRDefault="00581E07" w:rsidP="000C0F1F">
      <w:pPr>
        <w:spacing w:before="120" w:after="120" w:line="360" w:lineRule="auto"/>
        <w:jc w:val="both"/>
        <w:rPr>
          <w:rFonts w:ascii="Times New Roman" w:hAnsi="Times New Roman" w:cs="Times New Roman"/>
          <w:strike/>
          <w:color w:val="FF0000"/>
          <w:sz w:val="24"/>
          <w:szCs w:val="24"/>
        </w:rPr>
      </w:pPr>
      <w:r w:rsidRPr="000C0F1F">
        <w:rPr>
          <w:rFonts w:ascii="Times New Roman" w:hAnsi="Times New Roman" w:cs="Times New Roman"/>
          <w:color w:val="000000" w:themeColor="text1"/>
          <w:sz w:val="24"/>
          <w:szCs w:val="24"/>
        </w:rPr>
        <w:t xml:space="preserve">         </w:t>
      </w:r>
      <w:r w:rsidR="005B055B" w:rsidRPr="00405AB3">
        <w:rPr>
          <w:rFonts w:ascii="Times New Roman" w:hAnsi="Times New Roman" w:cs="Times New Roman"/>
          <w:b/>
          <w:color w:val="000000" w:themeColor="text1"/>
          <w:sz w:val="24"/>
          <w:szCs w:val="24"/>
        </w:rPr>
        <w:t>1.2)</w:t>
      </w:r>
      <w:r w:rsidR="005B055B" w:rsidRPr="000C0F1F">
        <w:rPr>
          <w:rFonts w:ascii="Times New Roman" w:hAnsi="Times New Roman" w:cs="Times New Roman"/>
          <w:color w:val="000000" w:themeColor="text1"/>
          <w:sz w:val="24"/>
          <w:szCs w:val="24"/>
        </w:rPr>
        <w:t xml:space="preserve"> </w:t>
      </w:r>
      <w:r w:rsidR="00406A8C">
        <w:rPr>
          <w:rFonts w:ascii="Times New Roman" w:hAnsi="Times New Roman" w:cs="Times New Roman"/>
          <w:color w:val="000000" w:themeColor="text1"/>
          <w:sz w:val="24"/>
          <w:szCs w:val="24"/>
          <w:lang w:eastAsia="tr-TR"/>
        </w:rPr>
        <w:t xml:space="preserve">Ulusal bayram günleri, </w:t>
      </w:r>
      <w:r w:rsidR="00C55071" w:rsidRPr="000C0F1F">
        <w:rPr>
          <w:rFonts w:ascii="Times New Roman" w:hAnsi="Times New Roman" w:cs="Times New Roman"/>
          <w:color w:val="000000" w:themeColor="text1"/>
          <w:sz w:val="24"/>
          <w:szCs w:val="24"/>
          <w:lang w:eastAsia="tr-TR"/>
        </w:rPr>
        <w:t>resmî kutlama ve anma törenleri</w:t>
      </w:r>
      <w:r w:rsidR="00C55071"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 xml:space="preserve">ile sosyal ve kültürel faaliyetler gibi nedenlere bağlı olarak araçların </w:t>
      </w:r>
      <w:r w:rsidRPr="000C0F1F">
        <w:rPr>
          <w:rFonts w:ascii="Times New Roman" w:hAnsi="Times New Roman" w:cs="Times New Roman"/>
          <w:color w:val="000000" w:themeColor="text1"/>
          <w:sz w:val="24"/>
          <w:szCs w:val="24"/>
          <w:lang w:eastAsia="tr-TR"/>
        </w:rPr>
        <w:t xml:space="preserve">geliş ve gidiş saatlerinde idare tarafından değişiklik yapılabilir. Bu şekilde bir değişiklik </w:t>
      </w:r>
      <w:r w:rsidR="00807891" w:rsidRPr="00893F40">
        <w:rPr>
          <w:rFonts w:ascii="Times New Roman" w:hAnsi="Times New Roman" w:cs="Times New Roman"/>
          <w:sz w:val="24"/>
          <w:szCs w:val="24"/>
          <w:lang w:eastAsia="tr-TR"/>
        </w:rPr>
        <w:t>yapılması durumunda</w:t>
      </w:r>
      <w:r w:rsidRPr="00893F40">
        <w:rPr>
          <w:rFonts w:ascii="Times New Roman" w:hAnsi="Times New Roman" w:cs="Times New Roman"/>
          <w:sz w:val="24"/>
          <w:szCs w:val="24"/>
          <w:lang w:eastAsia="tr-TR"/>
        </w:rPr>
        <w:t xml:space="preserve"> </w:t>
      </w:r>
      <w:r w:rsidRPr="000C0F1F">
        <w:rPr>
          <w:rFonts w:ascii="Times New Roman" w:hAnsi="Times New Roman" w:cs="Times New Roman"/>
          <w:color w:val="000000" w:themeColor="text1"/>
          <w:sz w:val="24"/>
          <w:szCs w:val="24"/>
          <w:lang w:eastAsia="tr-TR"/>
        </w:rPr>
        <w:t>yüklenici</w:t>
      </w:r>
      <w:r w:rsidR="00C55071" w:rsidRPr="000C0F1F">
        <w:rPr>
          <w:rFonts w:ascii="Times New Roman" w:hAnsi="Times New Roman" w:cs="Times New Roman"/>
          <w:color w:val="000000" w:themeColor="text1"/>
          <w:sz w:val="24"/>
          <w:szCs w:val="24"/>
          <w:lang w:eastAsia="tr-TR"/>
        </w:rPr>
        <w:t xml:space="preserve"> </w:t>
      </w:r>
      <w:r w:rsidRPr="000C0F1F">
        <w:rPr>
          <w:rFonts w:ascii="Times New Roman" w:hAnsi="Times New Roman" w:cs="Times New Roman"/>
          <w:color w:val="000000" w:themeColor="text1"/>
          <w:sz w:val="24"/>
          <w:szCs w:val="24"/>
          <w:lang w:eastAsia="tr-TR"/>
        </w:rPr>
        <w:t xml:space="preserve">yazılı olarak bilgilendirilecektir. İdari ve resmi tatillerde, karne tatillerinde, ara tatillerde ve okulların mücbir sebeplerle tatil edildiği günlerde yükleniciye ödeme yapılmayacaktır. Ancak ulusal bayram günleri ile resmî kutlama ve anma törenleri için </w:t>
      </w:r>
      <w:r w:rsidR="00056756" w:rsidRPr="000C0F1F">
        <w:rPr>
          <w:rFonts w:ascii="Times New Roman" w:hAnsi="Times New Roman" w:cs="Times New Roman"/>
          <w:color w:val="000000" w:themeColor="text1"/>
          <w:sz w:val="24"/>
          <w:szCs w:val="24"/>
          <w:lang w:eastAsia="tr-TR"/>
        </w:rPr>
        <w:t xml:space="preserve">idare tarafından yapılacak </w:t>
      </w:r>
      <w:r w:rsidRPr="000C0F1F">
        <w:rPr>
          <w:rFonts w:ascii="Times New Roman" w:hAnsi="Times New Roman" w:cs="Times New Roman"/>
          <w:color w:val="000000" w:themeColor="text1"/>
          <w:sz w:val="24"/>
          <w:szCs w:val="24"/>
          <w:lang w:eastAsia="tr-TR"/>
        </w:rPr>
        <w:t>planlama</w:t>
      </w:r>
      <w:r w:rsidR="00056756" w:rsidRPr="000C0F1F">
        <w:rPr>
          <w:rFonts w:ascii="Times New Roman" w:hAnsi="Times New Roman" w:cs="Times New Roman"/>
          <w:color w:val="000000" w:themeColor="text1"/>
          <w:sz w:val="24"/>
          <w:szCs w:val="24"/>
          <w:lang w:eastAsia="tr-TR"/>
        </w:rPr>
        <w:t>ya</w:t>
      </w:r>
      <w:r w:rsidRPr="000C0F1F">
        <w:rPr>
          <w:rFonts w:ascii="Times New Roman" w:hAnsi="Times New Roman" w:cs="Times New Roman"/>
          <w:color w:val="000000" w:themeColor="text1"/>
          <w:sz w:val="24"/>
          <w:szCs w:val="24"/>
          <w:lang w:eastAsia="tr-TR"/>
        </w:rPr>
        <w:t xml:space="preserve"> bağlı</w:t>
      </w:r>
      <w:r w:rsidRPr="000C0F1F">
        <w:rPr>
          <w:rFonts w:ascii="Times New Roman" w:hAnsi="Times New Roman" w:cs="Times New Roman"/>
          <w:color w:val="000000" w:themeColor="text1"/>
          <w:sz w:val="24"/>
          <w:szCs w:val="24"/>
        </w:rPr>
        <w:t xml:space="preserve"> olarak taşıma yapıldığında yükleniciye </w:t>
      </w:r>
      <w:r w:rsidR="00AD5F35" w:rsidRPr="000C0F1F">
        <w:rPr>
          <w:rFonts w:ascii="Times New Roman" w:hAnsi="Times New Roman" w:cs="Times New Roman"/>
          <w:color w:val="000000" w:themeColor="text1"/>
          <w:sz w:val="24"/>
          <w:szCs w:val="24"/>
        </w:rPr>
        <w:t xml:space="preserve">o </w:t>
      </w:r>
      <w:r w:rsidR="00D84517" w:rsidRPr="000C0F1F">
        <w:rPr>
          <w:rFonts w:ascii="Times New Roman" w:hAnsi="Times New Roman" w:cs="Times New Roman"/>
          <w:color w:val="000000" w:themeColor="text1"/>
          <w:sz w:val="24"/>
          <w:szCs w:val="24"/>
        </w:rPr>
        <w:t xml:space="preserve">güne ait </w:t>
      </w:r>
      <w:proofErr w:type="spellStart"/>
      <w:r w:rsidR="00D84517" w:rsidRPr="000C0F1F">
        <w:rPr>
          <w:rFonts w:ascii="Times New Roman" w:hAnsi="Times New Roman" w:cs="Times New Roman"/>
          <w:color w:val="000000" w:themeColor="text1"/>
          <w:sz w:val="24"/>
          <w:szCs w:val="24"/>
        </w:rPr>
        <w:t>hak</w:t>
      </w:r>
      <w:r w:rsidRPr="000C0F1F">
        <w:rPr>
          <w:rFonts w:ascii="Times New Roman" w:hAnsi="Times New Roman" w:cs="Times New Roman"/>
          <w:color w:val="000000" w:themeColor="text1"/>
          <w:sz w:val="24"/>
          <w:szCs w:val="24"/>
        </w:rPr>
        <w:t>ediş</w:t>
      </w:r>
      <w:proofErr w:type="spellEnd"/>
      <w:r w:rsidRPr="000C0F1F">
        <w:rPr>
          <w:rFonts w:ascii="Times New Roman" w:hAnsi="Times New Roman" w:cs="Times New Roman"/>
          <w:color w:val="000000" w:themeColor="text1"/>
          <w:sz w:val="24"/>
          <w:szCs w:val="24"/>
        </w:rPr>
        <w:t xml:space="preserve"> ödenecektir.</w:t>
      </w:r>
    </w:p>
    <w:p w14:paraId="623F804E" w14:textId="576D0C7B" w:rsidR="005B055B" w:rsidRPr="000C0F1F" w:rsidRDefault="005B055B"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tr-TR"/>
        </w:rPr>
      </w:pPr>
      <w:r w:rsidRPr="000C0F1F">
        <w:rPr>
          <w:rFonts w:ascii="Times New Roman" w:hAnsi="Times New Roman" w:cs="Times New Roman"/>
          <w:color w:val="000000" w:themeColor="text1"/>
          <w:sz w:val="24"/>
          <w:szCs w:val="24"/>
          <w:lang w:eastAsia="tr-TR"/>
        </w:rPr>
        <w:t xml:space="preserve">        </w:t>
      </w:r>
      <w:r w:rsidRPr="000C0F1F">
        <w:rPr>
          <w:rFonts w:ascii="Times New Roman" w:hAnsi="Times New Roman" w:cs="Times New Roman"/>
          <w:color w:val="FF0000"/>
          <w:sz w:val="24"/>
          <w:szCs w:val="24"/>
          <w:lang w:eastAsia="tr-TR"/>
        </w:rPr>
        <w:t xml:space="preserve"> </w:t>
      </w:r>
      <w:r w:rsidRPr="00405AB3">
        <w:rPr>
          <w:rFonts w:ascii="Times New Roman" w:hAnsi="Times New Roman" w:cs="Times New Roman"/>
          <w:b/>
          <w:sz w:val="24"/>
          <w:szCs w:val="24"/>
          <w:lang w:eastAsia="tr-TR"/>
        </w:rPr>
        <w:t>1.3)</w:t>
      </w:r>
      <w:r w:rsidRPr="000C0F1F">
        <w:rPr>
          <w:rFonts w:ascii="Times New Roman" w:hAnsi="Times New Roman" w:cs="Times New Roman"/>
          <w:sz w:val="24"/>
          <w:szCs w:val="24"/>
          <w:lang w:eastAsia="tr-TR"/>
        </w:rPr>
        <w:t xml:space="preserve"> </w:t>
      </w:r>
      <w:r w:rsidR="00C55071" w:rsidRPr="000C0F1F">
        <w:rPr>
          <w:rFonts w:ascii="Times New Roman" w:hAnsi="Times New Roman" w:cs="Times New Roman"/>
          <w:sz w:val="24"/>
          <w:szCs w:val="24"/>
          <w:lang w:eastAsia="tr-TR"/>
        </w:rPr>
        <w:t>Taşımalı eğitim kapsamında</w:t>
      </w:r>
      <w:r w:rsidRPr="000C0F1F">
        <w:rPr>
          <w:rFonts w:ascii="Times New Roman" w:hAnsi="Times New Roman" w:cs="Times New Roman"/>
          <w:sz w:val="24"/>
          <w:szCs w:val="24"/>
          <w:lang w:eastAsia="tr-TR"/>
        </w:rPr>
        <w:t xml:space="preserve"> </w:t>
      </w:r>
      <w:r w:rsidR="00C55071" w:rsidRPr="000C0F1F">
        <w:rPr>
          <w:rFonts w:ascii="Times New Roman" w:hAnsi="Times New Roman" w:cs="Times New Roman"/>
          <w:sz w:val="24"/>
          <w:szCs w:val="24"/>
          <w:lang w:eastAsia="tr-TR"/>
        </w:rPr>
        <w:t>bulunan yerleşim</w:t>
      </w:r>
      <w:r w:rsidRPr="000C0F1F">
        <w:rPr>
          <w:rFonts w:ascii="Times New Roman" w:hAnsi="Times New Roman" w:cs="Times New Roman"/>
          <w:sz w:val="24"/>
          <w:szCs w:val="24"/>
          <w:lang w:eastAsia="tr-TR"/>
        </w:rPr>
        <w:t xml:space="preserve"> yer</w:t>
      </w:r>
      <w:r w:rsidR="00C55071" w:rsidRPr="000C0F1F">
        <w:rPr>
          <w:rFonts w:ascii="Times New Roman" w:hAnsi="Times New Roman" w:cs="Times New Roman"/>
          <w:sz w:val="24"/>
          <w:szCs w:val="24"/>
          <w:lang w:eastAsia="tr-TR"/>
        </w:rPr>
        <w:t>lerinde ikamet eden</w:t>
      </w:r>
      <w:r w:rsidRPr="000C0F1F">
        <w:rPr>
          <w:rFonts w:ascii="Times New Roman" w:hAnsi="Times New Roman" w:cs="Times New Roman"/>
          <w:sz w:val="24"/>
          <w:szCs w:val="24"/>
          <w:lang w:eastAsia="tr-TR"/>
        </w:rPr>
        <w:t xml:space="preserve"> </w:t>
      </w:r>
      <w:r w:rsidRPr="000C0F1F">
        <w:rPr>
          <w:rFonts w:ascii="Times New Roman" w:hAnsi="Times New Roman" w:cs="Times New Roman"/>
          <w:color w:val="000000" w:themeColor="text1"/>
          <w:sz w:val="24"/>
          <w:szCs w:val="24"/>
          <w:lang w:eastAsia="tr-TR"/>
        </w:rPr>
        <w:t>öğrenciler, planlama komisyonu</w:t>
      </w:r>
      <w:r w:rsidR="007969ED" w:rsidRPr="000C0F1F">
        <w:rPr>
          <w:rFonts w:ascii="Times New Roman" w:hAnsi="Times New Roman" w:cs="Times New Roman"/>
          <w:color w:val="000000" w:themeColor="text1"/>
          <w:sz w:val="24"/>
          <w:szCs w:val="24"/>
          <w:lang w:eastAsia="tr-TR"/>
        </w:rPr>
        <w:t xml:space="preserve"> tarafından </w:t>
      </w:r>
      <w:r w:rsidRPr="000C0F1F">
        <w:rPr>
          <w:rFonts w:ascii="Times New Roman" w:hAnsi="Times New Roman" w:cs="Times New Roman"/>
          <w:color w:val="000000" w:themeColor="text1"/>
          <w:sz w:val="24"/>
          <w:szCs w:val="24"/>
          <w:lang w:eastAsia="tr-TR"/>
        </w:rPr>
        <w:t>belirlene</w:t>
      </w:r>
      <w:r w:rsidR="007969ED" w:rsidRPr="000C0F1F">
        <w:rPr>
          <w:rFonts w:ascii="Times New Roman" w:hAnsi="Times New Roman" w:cs="Times New Roman"/>
          <w:color w:val="000000" w:themeColor="text1"/>
          <w:sz w:val="24"/>
          <w:szCs w:val="24"/>
          <w:lang w:eastAsia="tr-TR"/>
        </w:rPr>
        <w:t>n</w:t>
      </w:r>
      <w:r w:rsidRPr="000C0F1F">
        <w:rPr>
          <w:rFonts w:ascii="Times New Roman" w:hAnsi="Times New Roman" w:cs="Times New Roman"/>
          <w:color w:val="000000" w:themeColor="text1"/>
          <w:sz w:val="24"/>
          <w:szCs w:val="24"/>
          <w:lang w:eastAsia="tr-TR"/>
        </w:rPr>
        <w:t xml:space="preserve"> </w:t>
      </w:r>
      <w:r w:rsidR="007969ED" w:rsidRPr="000C0F1F">
        <w:rPr>
          <w:rFonts w:ascii="Times New Roman" w:hAnsi="Times New Roman" w:cs="Times New Roman"/>
          <w:color w:val="000000" w:themeColor="text1"/>
          <w:sz w:val="24"/>
          <w:szCs w:val="24"/>
          <w:lang w:eastAsia="tr-TR"/>
        </w:rPr>
        <w:t xml:space="preserve">durak ve toplanma </w:t>
      </w:r>
      <w:r w:rsidRPr="000C0F1F">
        <w:rPr>
          <w:rFonts w:ascii="Times New Roman" w:hAnsi="Times New Roman" w:cs="Times New Roman"/>
          <w:color w:val="000000" w:themeColor="text1"/>
          <w:sz w:val="24"/>
          <w:szCs w:val="24"/>
          <w:lang w:eastAsia="tr-TR"/>
        </w:rPr>
        <w:t>yer</w:t>
      </w:r>
      <w:r w:rsidR="007969ED" w:rsidRPr="000C0F1F">
        <w:rPr>
          <w:rFonts w:ascii="Times New Roman" w:hAnsi="Times New Roman" w:cs="Times New Roman"/>
          <w:color w:val="000000" w:themeColor="text1"/>
          <w:sz w:val="24"/>
          <w:szCs w:val="24"/>
          <w:lang w:eastAsia="tr-TR"/>
        </w:rPr>
        <w:t>lerinde, belirlenen</w:t>
      </w:r>
      <w:r w:rsidRPr="000C0F1F">
        <w:rPr>
          <w:rFonts w:ascii="Times New Roman" w:hAnsi="Times New Roman" w:cs="Times New Roman"/>
          <w:color w:val="000000" w:themeColor="text1"/>
          <w:sz w:val="24"/>
          <w:szCs w:val="24"/>
          <w:lang w:eastAsia="tr-TR"/>
        </w:rPr>
        <w:t xml:space="preserve"> saatte hazır bulun</w:t>
      </w:r>
      <w:r w:rsidR="004E2DEA" w:rsidRPr="000C0F1F">
        <w:rPr>
          <w:rFonts w:ascii="Times New Roman" w:hAnsi="Times New Roman" w:cs="Times New Roman"/>
          <w:color w:val="000000" w:themeColor="text1"/>
          <w:sz w:val="24"/>
          <w:szCs w:val="24"/>
          <w:lang w:eastAsia="tr-TR"/>
        </w:rPr>
        <w:t>makla yükümlüdürler. Belirlenen yer ve saatte h</w:t>
      </w:r>
      <w:r w:rsidR="007969ED" w:rsidRPr="000C0F1F">
        <w:rPr>
          <w:rFonts w:ascii="Times New Roman" w:hAnsi="Times New Roman" w:cs="Times New Roman"/>
          <w:color w:val="000000" w:themeColor="text1"/>
          <w:sz w:val="24"/>
          <w:szCs w:val="24"/>
          <w:lang w:eastAsia="tr-TR"/>
        </w:rPr>
        <w:t>azır bulunmayan öğrenciler</w:t>
      </w:r>
      <w:r w:rsidR="00E82999" w:rsidRPr="000C0F1F">
        <w:rPr>
          <w:rFonts w:ascii="Times New Roman" w:hAnsi="Times New Roman" w:cs="Times New Roman"/>
          <w:color w:val="000000" w:themeColor="text1"/>
          <w:sz w:val="24"/>
          <w:szCs w:val="24"/>
          <w:lang w:eastAsia="tr-TR"/>
        </w:rPr>
        <w:t xml:space="preserve"> hak iddia edemeyecektir. Yüklenici öğrencileri taşıma merkezi okula belirlenen saatlerde getirip götürmekle yükümlüdür. </w:t>
      </w:r>
      <w:r w:rsidR="00243B6A" w:rsidRPr="000C0F1F">
        <w:rPr>
          <w:rFonts w:ascii="Times New Roman" w:hAnsi="Times New Roman" w:cs="Times New Roman"/>
          <w:color w:val="000000" w:themeColor="text1"/>
          <w:sz w:val="24"/>
          <w:szCs w:val="24"/>
          <w:lang w:eastAsia="tr-TR"/>
        </w:rPr>
        <w:t>Taşıma kapsamında bulunan ö</w:t>
      </w:r>
      <w:r w:rsidR="004E2DEA" w:rsidRPr="000C0F1F">
        <w:rPr>
          <w:rFonts w:ascii="Times New Roman" w:hAnsi="Times New Roman" w:cs="Times New Roman"/>
          <w:color w:val="000000" w:themeColor="text1"/>
          <w:sz w:val="24"/>
          <w:szCs w:val="24"/>
          <w:lang w:eastAsia="tr-TR"/>
        </w:rPr>
        <w:t xml:space="preserve">ğrencilerin </w:t>
      </w:r>
      <w:r w:rsidR="00243B6A" w:rsidRPr="000C0F1F">
        <w:rPr>
          <w:rFonts w:ascii="Times New Roman" w:hAnsi="Times New Roman" w:cs="Times New Roman"/>
          <w:color w:val="000000" w:themeColor="text1"/>
          <w:sz w:val="24"/>
          <w:szCs w:val="24"/>
          <w:lang w:eastAsia="tr-TR"/>
        </w:rPr>
        <w:t xml:space="preserve">isim listeleri, toplanma </w:t>
      </w:r>
      <w:r w:rsidR="00D84517" w:rsidRPr="000C0F1F">
        <w:rPr>
          <w:rFonts w:ascii="Times New Roman" w:hAnsi="Times New Roman" w:cs="Times New Roman"/>
          <w:color w:val="000000" w:themeColor="text1"/>
          <w:sz w:val="24"/>
          <w:szCs w:val="24"/>
          <w:lang w:eastAsia="tr-TR"/>
        </w:rPr>
        <w:t xml:space="preserve">yerleri </w:t>
      </w:r>
      <w:r w:rsidR="004E2DEA" w:rsidRPr="000C0F1F">
        <w:rPr>
          <w:rFonts w:ascii="Times New Roman" w:hAnsi="Times New Roman" w:cs="Times New Roman"/>
          <w:color w:val="000000" w:themeColor="text1"/>
          <w:sz w:val="24"/>
          <w:szCs w:val="24"/>
          <w:lang w:eastAsia="tr-TR"/>
        </w:rPr>
        <w:t>ve saatl</w:t>
      </w:r>
      <w:r w:rsidR="00243B6A" w:rsidRPr="000C0F1F">
        <w:rPr>
          <w:rFonts w:ascii="Times New Roman" w:hAnsi="Times New Roman" w:cs="Times New Roman"/>
          <w:color w:val="000000" w:themeColor="text1"/>
          <w:sz w:val="24"/>
          <w:szCs w:val="24"/>
          <w:lang w:eastAsia="tr-TR"/>
        </w:rPr>
        <w:t xml:space="preserve">eri ile yol </w:t>
      </w:r>
      <w:r w:rsidR="00D84517" w:rsidRPr="000C0F1F">
        <w:rPr>
          <w:rFonts w:ascii="Times New Roman" w:hAnsi="Times New Roman" w:cs="Times New Roman"/>
          <w:color w:val="000000" w:themeColor="text1"/>
          <w:sz w:val="24"/>
          <w:szCs w:val="24"/>
          <w:lang w:eastAsia="tr-TR"/>
        </w:rPr>
        <w:t>güzergâhına</w:t>
      </w:r>
      <w:r w:rsidR="00243B6A" w:rsidRPr="000C0F1F">
        <w:rPr>
          <w:rFonts w:ascii="Times New Roman" w:hAnsi="Times New Roman" w:cs="Times New Roman"/>
          <w:color w:val="000000" w:themeColor="text1"/>
          <w:sz w:val="24"/>
          <w:szCs w:val="24"/>
          <w:lang w:eastAsia="tr-TR"/>
        </w:rPr>
        <w:t xml:space="preserve"> </w:t>
      </w:r>
      <w:r w:rsidR="003667AA" w:rsidRPr="000C0F1F">
        <w:rPr>
          <w:rFonts w:ascii="Times New Roman" w:hAnsi="Times New Roman" w:cs="Times New Roman"/>
          <w:color w:val="000000" w:themeColor="text1"/>
          <w:sz w:val="24"/>
          <w:szCs w:val="24"/>
          <w:lang w:eastAsia="tr-TR"/>
        </w:rPr>
        <w:t>ilişkin bilgiler</w:t>
      </w:r>
      <w:r w:rsidR="00C04811" w:rsidRPr="000C0F1F">
        <w:rPr>
          <w:rFonts w:ascii="Times New Roman" w:hAnsi="Times New Roman" w:cs="Times New Roman"/>
          <w:color w:val="000000" w:themeColor="text1"/>
          <w:sz w:val="24"/>
          <w:szCs w:val="24"/>
          <w:lang w:eastAsia="tr-TR"/>
        </w:rPr>
        <w:t xml:space="preserve"> idare tarafından yükleniciye </w:t>
      </w:r>
      <w:r w:rsidR="00243B6A" w:rsidRPr="000C0F1F">
        <w:rPr>
          <w:rFonts w:ascii="Times New Roman" w:hAnsi="Times New Roman" w:cs="Times New Roman"/>
          <w:color w:val="000000" w:themeColor="text1"/>
          <w:sz w:val="24"/>
          <w:szCs w:val="24"/>
          <w:lang w:eastAsia="tr-TR"/>
        </w:rPr>
        <w:t xml:space="preserve">yazılı olarak </w:t>
      </w:r>
      <w:r w:rsidR="00C04811" w:rsidRPr="000C0F1F">
        <w:rPr>
          <w:rFonts w:ascii="Times New Roman" w:hAnsi="Times New Roman" w:cs="Times New Roman"/>
          <w:color w:val="000000" w:themeColor="text1"/>
          <w:sz w:val="24"/>
          <w:szCs w:val="24"/>
          <w:lang w:eastAsia="tr-TR"/>
        </w:rPr>
        <w:t>verilecektir.</w:t>
      </w:r>
      <w:r w:rsidR="00AC65BB" w:rsidRPr="000C0F1F">
        <w:rPr>
          <w:rFonts w:ascii="Times New Roman" w:hAnsi="Times New Roman" w:cs="Times New Roman"/>
          <w:color w:val="000000" w:themeColor="text1"/>
          <w:sz w:val="24"/>
          <w:szCs w:val="24"/>
          <w:lang w:eastAsia="tr-TR"/>
        </w:rPr>
        <w:t xml:space="preserve"> </w:t>
      </w:r>
      <w:r w:rsidR="00243B6A" w:rsidRPr="000C0F1F">
        <w:rPr>
          <w:rFonts w:ascii="Times New Roman" w:eastAsia="Times New Roman" w:hAnsi="Times New Roman" w:cs="Times New Roman"/>
          <w:color w:val="000000" w:themeColor="text1"/>
          <w:sz w:val="24"/>
          <w:szCs w:val="24"/>
          <w:lang w:eastAsia="tr-TR"/>
        </w:rPr>
        <w:t>Bu bilgiler yüklenici tarafından araçta görülebilecek bir yere asılacaktır.</w:t>
      </w:r>
    </w:p>
    <w:p w14:paraId="392A0ED2" w14:textId="2D209E7E" w:rsidR="005B055B" w:rsidRPr="000C0F1F" w:rsidRDefault="005B055B"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tr-TR"/>
        </w:rPr>
      </w:pPr>
      <w:r w:rsidRPr="000C0F1F">
        <w:rPr>
          <w:rFonts w:ascii="Times New Roman" w:hAnsi="Times New Roman" w:cs="Times New Roman"/>
          <w:bCs/>
          <w:color w:val="000000" w:themeColor="text1"/>
          <w:sz w:val="24"/>
          <w:szCs w:val="24"/>
          <w:lang w:eastAsia="tr-TR"/>
        </w:rPr>
        <w:tab/>
      </w:r>
      <w:r w:rsidRPr="00405AB3">
        <w:rPr>
          <w:rFonts w:ascii="Times New Roman" w:hAnsi="Times New Roman" w:cs="Times New Roman"/>
          <w:b/>
          <w:bCs/>
          <w:color w:val="000000" w:themeColor="text1"/>
          <w:sz w:val="24"/>
          <w:szCs w:val="24"/>
          <w:lang w:eastAsia="tr-TR"/>
        </w:rPr>
        <w:t xml:space="preserve">   </w:t>
      </w:r>
      <w:r w:rsidRPr="00405AB3">
        <w:rPr>
          <w:rFonts w:ascii="Times New Roman" w:eastAsia="Times New Roman" w:hAnsi="Times New Roman" w:cs="Times New Roman"/>
          <w:b/>
          <w:color w:val="000000" w:themeColor="text1"/>
          <w:sz w:val="24"/>
          <w:szCs w:val="24"/>
          <w:lang w:eastAsia="tr-TR"/>
        </w:rPr>
        <w:t xml:space="preserve">   1.4)</w:t>
      </w:r>
      <w:r w:rsidRPr="000C0F1F">
        <w:rPr>
          <w:rFonts w:ascii="Times New Roman" w:eastAsia="Times New Roman" w:hAnsi="Times New Roman" w:cs="Times New Roman"/>
          <w:b/>
          <w:color w:val="000000" w:themeColor="text1"/>
          <w:sz w:val="24"/>
          <w:szCs w:val="24"/>
          <w:lang w:eastAsia="tr-TR"/>
        </w:rPr>
        <w:t xml:space="preserve"> </w:t>
      </w:r>
      <w:r w:rsidRPr="000C0F1F">
        <w:rPr>
          <w:rFonts w:ascii="Times New Roman" w:eastAsia="Times New Roman" w:hAnsi="Times New Roman" w:cs="Times New Roman"/>
          <w:color w:val="000000" w:themeColor="text1"/>
          <w:sz w:val="24"/>
          <w:szCs w:val="24"/>
          <w:lang w:eastAsia="tr-TR"/>
        </w:rPr>
        <w:t xml:space="preserve">Taşıma </w:t>
      </w:r>
      <w:r w:rsidR="00B36403" w:rsidRPr="000C0F1F">
        <w:rPr>
          <w:rFonts w:ascii="Times New Roman" w:eastAsia="Times New Roman" w:hAnsi="Times New Roman" w:cs="Times New Roman"/>
          <w:color w:val="000000" w:themeColor="text1"/>
          <w:sz w:val="24"/>
          <w:szCs w:val="24"/>
          <w:lang w:eastAsia="tr-TR"/>
        </w:rPr>
        <w:t>hizmeti</w:t>
      </w:r>
      <w:r w:rsidRPr="000C0F1F">
        <w:rPr>
          <w:rFonts w:ascii="Times New Roman" w:eastAsia="Times New Roman" w:hAnsi="Times New Roman" w:cs="Times New Roman"/>
          <w:color w:val="000000" w:themeColor="text1"/>
          <w:sz w:val="24"/>
          <w:szCs w:val="24"/>
          <w:lang w:eastAsia="tr-TR"/>
        </w:rPr>
        <w:t xml:space="preserve">, taşıma merkezi okulların eğitim-öğretime açık olduğu günlerde ve öğrencilerin katılmak zorunda oldukları resmî tören, sosyal ve kültürel faaliyetler ile anma günlerinde yapılacaktır. Taşıma </w:t>
      </w:r>
      <w:r w:rsidR="00B36403" w:rsidRPr="000C0F1F">
        <w:rPr>
          <w:rFonts w:ascii="Times New Roman" w:eastAsia="Times New Roman" w:hAnsi="Times New Roman" w:cs="Times New Roman"/>
          <w:color w:val="000000" w:themeColor="text1"/>
          <w:sz w:val="24"/>
          <w:szCs w:val="24"/>
          <w:lang w:eastAsia="tr-TR"/>
        </w:rPr>
        <w:t>hizmetini</w:t>
      </w:r>
      <w:r w:rsidR="00243B6A" w:rsidRPr="000C0F1F">
        <w:rPr>
          <w:rFonts w:ascii="Times New Roman" w:eastAsia="Times New Roman" w:hAnsi="Times New Roman" w:cs="Times New Roman"/>
          <w:color w:val="000000" w:themeColor="text1"/>
          <w:sz w:val="24"/>
          <w:szCs w:val="24"/>
          <w:lang w:eastAsia="tr-TR"/>
        </w:rPr>
        <w:t xml:space="preserve">n düzenli olarak yapılabilmesi için </w:t>
      </w:r>
      <w:r w:rsidR="00243B6A" w:rsidRPr="000C0F1F">
        <w:rPr>
          <w:rFonts w:ascii="Times New Roman" w:hAnsi="Times New Roman" w:cs="Times New Roman"/>
          <w:color w:val="000000" w:themeColor="text1"/>
          <w:sz w:val="24"/>
          <w:szCs w:val="24"/>
          <w:lang w:eastAsia="tr-TR"/>
        </w:rPr>
        <w:t>idare</w:t>
      </w:r>
      <w:r w:rsidRPr="000C0F1F">
        <w:rPr>
          <w:rFonts w:ascii="Times New Roman" w:hAnsi="Times New Roman" w:cs="Times New Roman"/>
          <w:color w:val="000000" w:themeColor="text1"/>
          <w:sz w:val="24"/>
          <w:szCs w:val="24"/>
          <w:lang w:eastAsia="tr-TR"/>
        </w:rPr>
        <w:t xml:space="preserve"> </w:t>
      </w:r>
      <w:r w:rsidRPr="000C0F1F">
        <w:rPr>
          <w:rFonts w:ascii="Times New Roman" w:eastAsia="Times New Roman" w:hAnsi="Times New Roman" w:cs="Times New Roman"/>
          <w:color w:val="000000" w:themeColor="text1"/>
          <w:sz w:val="24"/>
          <w:szCs w:val="24"/>
          <w:lang w:eastAsia="tr-TR"/>
        </w:rPr>
        <w:t xml:space="preserve">tarafından yapılacak </w:t>
      </w:r>
      <w:r w:rsidR="00243B6A" w:rsidRPr="000C0F1F">
        <w:rPr>
          <w:rFonts w:ascii="Times New Roman" w:eastAsia="Times New Roman" w:hAnsi="Times New Roman" w:cs="Times New Roman"/>
          <w:color w:val="000000" w:themeColor="text1"/>
          <w:sz w:val="24"/>
          <w:szCs w:val="24"/>
          <w:lang w:eastAsia="tr-TR"/>
        </w:rPr>
        <w:t>haftalık</w:t>
      </w:r>
      <w:r w:rsidR="0050110B" w:rsidRPr="000C0F1F">
        <w:rPr>
          <w:rFonts w:ascii="Times New Roman" w:eastAsia="Times New Roman" w:hAnsi="Times New Roman" w:cs="Times New Roman"/>
          <w:color w:val="000000" w:themeColor="text1"/>
          <w:sz w:val="24"/>
          <w:szCs w:val="24"/>
          <w:lang w:eastAsia="tr-TR"/>
        </w:rPr>
        <w:t xml:space="preserve"> çalışma planlamalarına </w:t>
      </w:r>
      <w:r w:rsidRPr="000C0F1F">
        <w:rPr>
          <w:rFonts w:ascii="Times New Roman" w:eastAsia="Times New Roman" w:hAnsi="Times New Roman" w:cs="Times New Roman"/>
          <w:color w:val="000000" w:themeColor="text1"/>
          <w:sz w:val="24"/>
          <w:szCs w:val="24"/>
          <w:lang w:eastAsia="tr-TR"/>
        </w:rPr>
        <w:t xml:space="preserve">uyulacaktır. </w:t>
      </w:r>
    </w:p>
    <w:p w14:paraId="1D876A01" w14:textId="0BA43419" w:rsidR="005B055B" w:rsidRPr="000C0F1F" w:rsidRDefault="005B055B"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tr-TR"/>
        </w:rPr>
        <w:t xml:space="preserve"> </w:t>
      </w:r>
      <w:r w:rsidRPr="000C0F1F">
        <w:rPr>
          <w:rFonts w:ascii="Times New Roman" w:eastAsia="Times New Roman" w:hAnsi="Times New Roman" w:cs="Times New Roman"/>
          <w:color w:val="000000" w:themeColor="text1"/>
          <w:sz w:val="24"/>
          <w:szCs w:val="24"/>
          <w:lang w:eastAsia="ar-SA"/>
        </w:rPr>
        <w:t xml:space="preserve">        </w:t>
      </w:r>
      <w:r w:rsidRPr="00405AB3">
        <w:rPr>
          <w:rFonts w:ascii="Times New Roman" w:eastAsia="Times New Roman" w:hAnsi="Times New Roman" w:cs="Times New Roman"/>
          <w:b/>
          <w:color w:val="000000" w:themeColor="text1"/>
          <w:sz w:val="24"/>
          <w:szCs w:val="24"/>
          <w:lang w:eastAsia="ar-SA"/>
        </w:rPr>
        <w:t>1.5)</w:t>
      </w:r>
      <w:r w:rsidRPr="000C0F1F">
        <w:rPr>
          <w:rFonts w:ascii="Times New Roman" w:eastAsia="Times New Roman" w:hAnsi="Times New Roman" w:cs="Times New Roman"/>
          <w:color w:val="000000" w:themeColor="text1"/>
          <w:sz w:val="24"/>
          <w:szCs w:val="24"/>
          <w:lang w:eastAsia="ar-SA"/>
        </w:rPr>
        <w:t xml:space="preserve"> </w:t>
      </w:r>
      <w:r w:rsidR="00F55073" w:rsidRPr="000C0F1F">
        <w:rPr>
          <w:rFonts w:ascii="Times New Roman" w:eastAsia="Times New Roman" w:hAnsi="Times New Roman" w:cs="Times New Roman"/>
          <w:color w:val="000000" w:themeColor="text1"/>
          <w:sz w:val="24"/>
          <w:szCs w:val="24"/>
          <w:lang w:eastAsia="ar-SA"/>
        </w:rPr>
        <w:t>Y</w:t>
      </w:r>
      <w:r w:rsidRPr="000C0F1F">
        <w:rPr>
          <w:rFonts w:ascii="Times New Roman" w:eastAsia="Times New Roman" w:hAnsi="Times New Roman" w:cs="Times New Roman"/>
          <w:color w:val="000000" w:themeColor="text1"/>
          <w:sz w:val="24"/>
          <w:szCs w:val="24"/>
          <w:lang w:eastAsia="ar-SA"/>
        </w:rPr>
        <w:t>azı</w:t>
      </w:r>
      <w:r w:rsidR="00F55073" w:rsidRPr="000C0F1F">
        <w:rPr>
          <w:rFonts w:ascii="Times New Roman" w:eastAsia="Times New Roman" w:hAnsi="Times New Roman" w:cs="Times New Roman"/>
          <w:color w:val="000000" w:themeColor="text1"/>
          <w:sz w:val="24"/>
          <w:szCs w:val="24"/>
          <w:lang w:eastAsia="ar-SA"/>
        </w:rPr>
        <w:t>lı</w:t>
      </w:r>
      <w:r w:rsidRPr="000C0F1F">
        <w:rPr>
          <w:rFonts w:ascii="Times New Roman" w:eastAsia="Times New Roman" w:hAnsi="Times New Roman" w:cs="Times New Roman"/>
          <w:color w:val="000000" w:themeColor="text1"/>
          <w:sz w:val="24"/>
          <w:szCs w:val="24"/>
          <w:lang w:eastAsia="ar-SA"/>
        </w:rPr>
        <w:t xml:space="preserve"> </w:t>
      </w:r>
      <w:r w:rsidR="00F55073" w:rsidRPr="000C0F1F">
        <w:rPr>
          <w:rFonts w:ascii="Times New Roman" w:eastAsia="Times New Roman" w:hAnsi="Times New Roman" w:cs="Times New Roman"/>
          <w:color w:val="000000" w:themeColor="text1"/>
          <w:sz w:val="24"/>
          <w:szCs w:val="24"/>
          <w:lang w:eastAsia="ar-SA"/>
        </w:rPr>
        <w:t>olarak</w:t>
      </w:r>
      <w:r w:rsidRPr="000C0F1F">
        <w:rPr>
          <w:rFonts w:ascii="Times New Roman" w:eastAsia="Times New Roman" w:hAnsi="Times New Roman" w:cs="Times New Roman"/>
          <w:color w:val="000000" w:themeColor="text1"/>
          <w:sz w:val="24"/>
          <w:szCs w:val="24"/>
          <w:lang w:eastAsia="ar-SA"/>
        </w:rPr>
        <w:t xml:space="preserve"> uyarı</w:t>
      </w:r>
      <w:r w:rsidR="00E17A68" w:rsidRPr="000C0F1F">
        <w:rPr>
          <w:rFonts w:ascii="Times New Roman" w:eastAsia="Times New Roman" w:hAnsi="Times New Roman" w:cs="Times New Roman"/>
          <w:color w:val="000000" w:themeColor="text1"/>
          <w:sz w:val="24"/>
          <w:szCs w:val="24"/>
          <w:lang w:eastAsia="ar-SA"/>
        </w:rPr>
        <w:t>lmasına</w:t>
      </w:r>
      <w:r w:rsidRPr="000C0F1F">
        <w:rPr>
          <w:rFonts w:ascii="Times New Roman" w:eastAsia="Times New Roman" w:hAnsi="Times New Roman" w:cs="Times New Roman"/>
          <w:color w:val="000000" w:themeColor="text1"/>
          <w:sz w:val="24"/>
          <w:szCs w:val="24"/>
          <w:lang w:eastAsia="ar-SA"/>
        </w:rPr>
        <w:t xml:space="preserve"> rağmen taşıma</w:t>
      </w:r>
      <w:r w:rsidR="00F55073" w:rsidRPr="000C0F1F">
        <w:rPr>
          <w:rFonts w:ascii="Times New Roman" w:eastAsia="Times New Roman" w:hAnsi="Times New Roman" w:cs="Times New Roman"/>
          <w:color w:val="000000" w:themeColor="text1"/>
          <w:sz w:val="24"/>
          <w:szCs w:val="24"/>
          <w:lang w:eastAsia="ar-SA"/>
        </w:rPr>
        <w:t xml:space="preserve"> hizmetini ihale dokümanında belirlenen esaslara uygun şekilde yerine getirmeyen </w:t>
      </w:r>
      <w:r w:rsidRPr="000C0F1F">
        <w:rPr>
          <w:rFonts w:ascii="Times New Roman" w:eastAsia="Times New Roman" w:hAnsi="Times New Roman" w:cs="Times New Roman"/>
          <w:color w:val="000000" w:themeColor="text1"/>
          <w:sz w:val="24"/>
          <w:szCs w:val="24"/>
          <w:lang w:eastAsia="ar-SA"/>
        </w:rPr>
        <w:t>sürücü</w:t>
      </w:r>
      <w:r w:rsidR="00F55073" w:rsidRPr="000C0F1F">
        <w:rPr>
          <w:rFonts w:ascii="Times New Roman" w:eastAsia="Times New Roman" w:hAnsi="Times New Roman" w:cs="Times New Roman"/>
          <w:color w:val="000000" w:themeColor="text1"/>
          <w:sz w:val="24"/>
          <w:szCs w:val="24"/>
          <w:lang w:eastAsia="ar-SA"/>
        </w:rPr>
        <w:t xml:space="preserve">lerin </w:t>
      </w:r>
      <w:r w:rsidRPr="000C0F1F">
        <w:rPr>
          <w:rFonts w:ascii="Times New Roman" w:eastAsia="Times New Roman" w:hAnsi="Times New Roman" w:cs="Times New Roman"/>
          <w:color w:val="000000" w:themeColor="text1"/>
          <w:sz w:val="24"/>
          <w:szCs w:val="24"/>
          <w:lang w:eastAsia="ar-SA"/>
        </w:rPr>
        <w:t>değiştirilmesi idare tarafından yükleniciye yazılı olarak bildirilecektir. İsten</w:t>
      </w:r>
      <w:r w:rsidR="00F55073" w:rsidRPr="000C0F1F">
        <w:rPr>
          <w:rFonts w:ascii="Times New Roman" w:eastAsia="Times New Roman" w:hAnsi="Times New Roman" w:cs="Times New Roman"/>
          <w:color w:val="000000" w:themeColor="text1"/>
          <w:sz w:val="24"/>
          <w:szCs w:val="24"/>
          <w:lang w:eastAsia="ar-SA"/>
        </w:rPr>
        <w:t xml:space="preserve">ilen sürücü değişikliği </w:t>
      </w:r>
      <w:r w:rsidRPr="000C0F1F">
        <w:rPr>
          <w:rFonts w:ascii="Times New Roman" w:eastAsia="Times New Roman" w:hAnsi="Times New Roman" w:cs="Times New Roman"/>
          <w:color w:val="000000" w:themeColor="text1"/>
          <w:sz w:val="24"/>
          <w:szCs w:val="24"/>
          <w:lang w:eastAsia="ar-SA"/>
        </w:rPr>
        <w:t xml:space="preserve">tebliğ tarihinden itibaren </w:t>
      </w:r>
      <w:r w:rsidR="001C7F66" w:rsidRPr="001C7F66">
        <w:rPr>
          <w:rFonts w:ascii="Times New Roman" w:eastAsia="Times New Roman" w:hAnsi="Times New Roman" w:cs="Times New Roman"/>
          <w:b/>
          <w:color w:val="000000" w:themeColor="text1"/>
          <w:sz w:val="24"/>
          <w:szCs w:val="24"/>
          <w:lang w:eastAsia="ar-SA"/>
        </w:rPr>
        <w:t>3</w:t>
      </w:r>
      <w:r w:rsidRPr="001C7F66">
        <w:rPr>
          <w:rFonts w:ascii="Times New Roman" w:eastAsia="Times New Roman" w:hAnsi="Times New Roman" w:cs="Times New Roman"/>
          <w:b/>
          <w:color w:val="000000" w:themeColor="text1"/>
          <w:sz w:val="24"/>
          <w:szCs w:val="24"/>
          <w:lang w:eastAsia="ar-SA"/>
        </w:rPr>
        <w:t xml:space="preserve"> </w:t>
      </w:r>
      <w:r w:rsidRPr="000C0F1F">
        <w:rPr>
          <w:rFonts w:ascii="Times New Roman" w:eastAsia="Times New Roman" w:hAnsi="Times New Roman" w:cs="Times New Roman"/>
          <w:color w:val="000000" w:themeColor="text1"/>
          <w:sz w:val="24"/>
          <w:szCs w:val="24"/>
          <w:lang w:eastAsia="ar-SA"/>
        </w:rPr>
        <w:t>(</w:t>
      </w:r>
      <w:r w:rsidR="001C7F66">
        <w:rPr>
          <w:rFonts w:ascii="Times New Roman" w:eastAsia="Times New Roman" w:hAnsi="Times New Roman" w:cs="Times New Roman"/>
          <w:color w:val="000000" w:themeColor="text1"/>
          <w:sz w:val="24"/>
          <w:szCs w:val="24"/>
          <w:lang w:eastAsia="ar-SA"/>
        </w:rPr>
        <w:t>üç</w:t>
      </w:r>
      <w:r w:rsidRPr="000C0F1F">
        <w:rPr>
          <w:rFonts w:ascii="Times New Roman" w:eastAsia="Times New Roman" w:hAnsi="Times New Roman" w:cs="Times New Roman"/>
          <w:color w:val="000000" w:themeColor="text1"/>
          <w:sz w:val="24"/>
          <w:szCs w:val="24"/>
          <w:lang w:eastAsia="ar-SA"/>
        </w:rPr>
        <w:t>) iş günü içerisinde gerçekleştirilecektir.</w:t>
      </w:r>
    </w:p>
    <w:p w14:paraId="64D2E176" w14:textId="0C6367BD" w:rsidR="005B055B" w:rsidRPr="000C0F1F" w:rsidRDefault="005B055B"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tr-TR"/>
        </w:rPr>
      </w:pPr>
      <w:r w:rsidRPr="00405AB3">
        <w:rPr>
          <w:rFonts w:ascii="Times New Roman" w:hAnsi="Times New Roman" w:cs="Times New Roman"/>
          <w:b/>
          <w:color w:val="000000" w:themeColor="text1"/>
          <w:sz w:val="24"/>
          <w:szCs w:val="24"/>
        </w:rPr>
        <w:t xml:space="preserve">          1.6)</w:t>
      </w:r>
      <w:r w:rsidRPr="000C0F1F">
        <w:rPr>
          <w:rFonts w:ascii="Times New Roman" w:hAnsi="Times New Roman" w:cs="Times New Roman"/>
          <w:color w:val="000000" w:themeColor="text1"/>
          <w:sz w:val="24"/>
          <w:szCs w:val="24"/>
        </w:rPr>
        <w:t xml:space="preserve"> </w:t>
      </w:r>
      <w:r w:rsidR="00952AE1" w:rsidRPr="000C0F1F">
        <w:rPr>
          <w:rFonts w:ascii="Times New Roman" w:hAnsi="Times New Roman" w:cs="Times New Roman"/>
          <w:color w:val="000000" w:themeColor="text1"/>
          <w:sz w:val="24"/>
          <w:szCs w:val="24"/>
        </w:rPr>
        <w:t xml:space="preserve">Taşıma merkezi okulda herhangi bir nedenle eğitime ara verilmesi nedeniyle buraya taşınan öğrencilerin başka bir taşıma merkezine veya eğitim-öğretim yılı içerisinde yeni bir taşıma merkezi okulun açılması halinde bu taşıma merkezi okula taşınmasına Valilik onayı ile karar verildiği takdirde, yüklenici yeni taşıma merkezine öğrencileri taşımakla </w:t>
      </w:r>
      <w:r w:rsidR="00952AE1" w:rsidRPr="000C0F1F">
        <w:rPr>
          <w:rFonts w:ascii="Times New Roman" w:hAnsi="Times New Roman" w:cs="Times New Roman"/>
          <w:color w:val="000000" w:themeColor="text1"/>
          <w:sz w:val="24"/>
          <w:szCs w:val="24"/>
        </w:rPr>
        <w:lastRenderedPageBreak/>
        <w:t xml:space="preserve">yükümlüdür. Bu durumda güzergâh değişikliği nedeniyle sözleşme bedelinin %20’si oranında iş artışına gidilebilir; meydana gelen iş artışının sözleşme bedelinin %20’sini aşması durumunda güzergâh yeniden </w:t>
      </w:r>
      <w:r w:rsidR="00D84517" w:rsidRPr="000C0F1F">
        <w:rPr>
          <w:rFonts w:ascii="Times New Roman" w:eastAsia="Times New Roman" w:hAnsi="Times New Roman" w:cs="Times New Roman"/>
          <w:color w:val="000000" w:themeColor="text1"/>
          <w:sz w:val="24"/>
          <w:szCs w:val="24"/>
          <w:lang w:eastAsia="tr-TR"/>
        </w:rPr>
        <w:t>ihale edilir</w:t>
      </w:r>
      <w:r w:rsidR="00952AE1" w:rsidRPr="000C0F1F">
        <w:rPr>
          <w:rFonts w:ascii="Times New Roman" w:eastAsia="Times New Roman" w:hAnsi="Times New Roman" w:cs="Times New Roman"/>
          <w:color w:val="000000" w:themeColor="text1"/>
          <w:sz w:val="24"/>
          <w:szCs w:val="24"/>
          <w:lang w:eastAsia="tr-TR"/>
        </w:rPr>
        <w:t xml:space="preserve">. </w:t>
      </w:r>
      <w:r w:rsidRPr="000C0F1F">
        <w:rPr>
          <w:rFonts w:ascii="Times New Roman" w:eastAsia="Times New Roman" w:hAnsi="Times New Roman" w:cs="Times New Roman"/>
          <w:color w:val="000000" w:themeColor="text1"/>
          <w:sz w:val="24"/>
          <w:szCs w:val="24"/>
          <w:lang w:eastAsia="tr-TR"/>
        </w:rPr>
        <w:t xml:space="preserve">          </w:t>
      </w:r>
    </w:p>
    <w:p w14:paraId="3A26F400" w14:textId="43E4B4AD" w:rsidR="005B055B" w:rsidRPr="000C0F1F" w:rsidRDefault="005B055B"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tr-TR"/>
        </w:rPr>
      </w:pPr>
      <w:r w:rsidRPr="00405AB3">
        <w:rPr>
          <w:rFonts w:ascii="Times New Roman" w:eastAsia="Times New Roman" w:hAnsi="Times New Roman" w:cs="Times New Roman"/>
          <w:b/>
          <w:color w:val="000000" w:themeColor="text1"/>
          <w:sz w:val="24"/>
          <w:szCs w:val="24"/>
          <w:lang w:eastAsia="tr-TR"/>
        </w:rPr>
        <w:t xml:space="preserve">         </w:t>
      </w:r>
      <w:r w:rsidR="00931104" w:rsidRPr="00405AB3">
        <w:rPr>
          <w:rFonts w:ascii="Times New Roman" w:eastAsia="Times New Roman" w:hAnsi="Times New Roman" w:cs="Times New Roman"/>
          <w:b/>
          <w:color w:val="000000" w:themeColor="text1"/>
          <w:sz w:val="24"/>
          <w:szCs w:val="24"/>
          <w:lang w:eastAsia="tr-TR"/>
        </w:rPr>
        <w:t>1.7</w:t>
      </w:r>
      <w:r w:rsidRPr="00405AB3">
        <w:rPr>
          <w:rFonts w:ascii="Times New Roman" w:eastAsia="Times New Roman" w:hAnsi="Times New Roman" w:cs="Times New Roman"/>
          <w:b/>
          <w:color w:val="000000" w:themeColor="text1"/>
          <w:sz w:val="24"/>
          <w:szCs w:val="24"/>
          <w:lang w:eastAsia="tr-TR"/>
        </w:rPr>
        <w:t>)</w:t>
      </w:r>
      <w:r w:rsidRPr="000C0F1F">
        <w:rPr>
          <w:rFonts w:ascii="Times New Roman" w:eastAsia="Times New Roman" w:hAnsi="Times New Roman" w:cs="Times New Roman"/>
          <w:color w:val="000000" w:themeColor="text1"/>
          <w:sz w:val="24"/>
          <w:szCs w:val="24"/>
          <w:lang w:eastAsia="tr-TR"/>
        </w:rPr>
        <w:t xml:space="preserve"> </w:t>
      </w:r>
      <w:r w:rsidR="00406A8C">
        <w:rPr>
          <w:rFonts w:ascii="Times New Roman" w:eastAsia="Times New Roman" w:hAnsi="Times New Roman" w:cs="Times New Roman"/>
          <w:color w:val="000000" w:themeColor="text1"/>
          <w:sz w:val="24"/>
          <w:szCs w:val="24"/>
          <w:lang w:eastAsia="tr-TR"/>
        </w:rPr>
        <w:t>T</w:t>
      </w:r>
      <w:r w:rsidRPr="000C0F1F">
        <w:rPr>
          <w:rFonts w:ascii="Times New Roman" w:eastAsia="Times New Roman" w:hAnsi="Times New Roman" w:cs="Times New Roman"/>
          <w:color w:val="000000" w:themeColor="text1"/>
          <w:sz w:val="24"/>
          <w:szCs w:val="24"/>
          <w:lang w:eastAsia="tr-TR"/>
        </w:rPr>
        <w:t>aşıma merkezi okul</w:t>
      </w:r>
      <w:r w:rsidR="00952AE1" w:rsidRPr="000C0F1F">
        <w:rPr>
          <w:rFonts w:ascii="Times New Roman" w:eastAsia="Times New Roman" w:hAnsi="Times New Roman" w:cs="Times New Roman"/>
          <w:color w:val="000000" w:themeColor="text1"/>
          <w:sz w:val="24"/>
          <w:szCs w:val="24"/>
          <w:lang w:eastAsia="tr-TR"/>
        </w:rPr>
        <w:t>lara</w:t>
      </w:r>
      <w:r w:rsidRPr="000C0F1F">
        <w:rPr>
          <w:rFonts w:ascii="Times New Roman" w:eastAsia="Times New Roman" w:hAnsi="Times New Roman" w:cs="Times New Roman"/>
          <w:color w:val="000000" w:themeColor="text1"/>
          <w:sz w:val="24"/>
          <w:szCs w:val="24"/>
          <w:lang w:eastAsia="tr-TR"/>
        </w:rPr>
        <w:t>, aynı araçla birden fazla sefer yapılarak öğrenci taşınmaması esastır. Ancak, araç bulmada zorluk çekilen bölgelerdeki taşıma merkezi okula, eğitim-öğretimi aksatmamak üzere planlama komisyonlarının belirleyeceği mesafelerde bir araçla en fazla iki sefer yapılarak öğrenci taşınabilir. İkili öğretim yapan taşıma merkezi okulun sabahçı öğrencilerin için bir, öğlenci öğrenciler için bir sefer olmak üzere bir araçla en fazla iki sefer yapılarak öğrenci taşınabilir. Bu durumda ikili eğitim öğretim yapan taşıma merkezi okulda hangi araç</w:t>
      </w:r>
      <w:r w:rsidR="00CA597F" w:rsidRPr="000C0F1F">
        <w:rPr>
          <w:rFonts w:ascii="Times New Roman" w:eastAsia="Times New Roman" w:hAnsi="Times New Roman" w:cs="Times New Roman"/>
          <w:color w:val="000000" w:themeColor="text1"/>
          <w:sz w:val="24"/>
          <w:szCs w:val="24"/>
          <w:lang w:eastAsia="tr-TR"/>
        </w:rPr>
        <w:t>ların</w:t>
      </w:r>
      <w:r w:rsidRPr="000C0F1F">
        <w:rPr>
          <w:rFonts w:ascii="Times New Roman" w:eastAsia="Times New Roman" w:hAnsi="Times New Roman" w:cs="Times New Roman"/>
          <w:color w:val="000000" w:themeColor="text1"/>
          <w:sz w:val="24"/>
          <w:szCs w:val="24"/>
          <w:lang w:eastAsia="tr-TR"/>
        </w:rPr>
        <w:t xml:space="preserve"> sabahçı, hangi araç</w:t>
      </w:r>
      <w:r w:rsidR="00CA597F" w:rsidRPr="000C0F1F">
        <w:rPr>
          <w:rFonts w:ascii="Times New Roman" w:eastAsia="Times New Roman" w:hAnsi="Times New Roman" w:cs="Times New Roman"/>
          <w:color w:val="000000" w:themeColor="text1"/>
          <w:sz w:val="24"/>
          <w:szCs w:val="24"/>
          <w:lang w:eastAsia="tr-TR"/>
        </w:rPr>
        <w:t>ların</w:t>
      </w:r>
      <w:r w:rsidRPr="000C0F1F">
        <w:rPr>
          <w:rFonts w:ascii="Times New Roman" w:eastAsia="Times New Roman" w:hAnsi="Times New Roman" w:cs="Times New Roman"/>
          <w:color w:val="000000" w:themeColor="text1"/>
          <w:sz w:val="24"/>
          <w:szCs w:val="24"/>
          <w:lang w:eastAsia="tr-TR"/>
        </w:rPr>
        <w:t xml:space="preserve"> öğlenci çalıştırılaca</w:t>
      </w:r>
      <w:r w:rsidR="00952AE1" w:rsidRPr="000C0F1F">
        <w:rPr>
          <w:rFonts w:ascii="Times New Roman" w:eastAsia="Times New Roman" w:hAnsi="Times New Roman" w:cs="Times New Roman"/>
          <w:color w:val="000000" w:themeColor="text1"/>
          <w:sz w:val="24"/>
          <w:szCs w:val="24"/>
          <w:lang w:eastAsia="tr-TR"/>
        </w:rPr>
        <w:t xml:space="preserve">ğını gösteren listeler </w:t>
      </w:r>
      <w:r w:rsidRPr="000C0F1F">
        <w:rPr>
          <w:rFonts w:ascii="Times New Roman" w:eastAsia="Times New Roman" w:hAnsi="Times New Roman" w:cs="Times New Roman"/>
          <w:color w:val="000000" w:themeColor="text1"/>
          <w:sz w:val="24"/>
          <w:szCs w:val="24"/>
          <w:lang w:eastAsia="tr-TR"/>
        </w:rPr>
        <w:t xml:space="preserve">yüklenici tarafından </w:t>
      </w:r>
      <w:r w:rsidR="00952AE1" w:rsidRPr="000C0F1F">
        <w:rPr>
          <w:rFonts w:ascii="Times New Roman" w:eastAsia="Times New Roman" w:hAnsi="Times New Roman" w:cs="Times New Roman"/>
          <w:color w:val="000000" w:themeColor="text1"/>
          <w:sz w:val="24"/>
          <w:szCs w:val="24"/>
          <w:lang w:eastAsia="tr-TR"/>
        </w:rPr>
        <w:t>idareye</w:t>
      </w:r>
      <w:r w:rsidRPr="000C0F1F">
        <w:rPr>
          <w:rFonts w:ascii="Times New Roman" w:eastAsia="Times New Roman" w:hAnsi="Times New Roman" w:cs="Times New Roman"/>
          <w:color w:val="000000" w:themeColor="text1"/>
          <w:sz w:val="24"/>
          <w:szCs w:val="24"/>
          <w:lang w:eastAsia="tr-TR"/>
        </w:rPr>
        <w:t xml:space="preserve"> teslim edilecektir. </w:t>
      </w:r>
    </w:p>
    <w:p w14:paraId="036B67BD" w14:textId="36CD04C5" w:rsidR="005B055B" w:rsidRPr="000C0F1F" w:rsidRDefault="005B055B"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tr-TR"/>
        </w:rPr>
      </w:pPr>
      <w:r w:rsidRPr="00405AB3">
        <w:rPr>
          <w:rFonts w:ascii="Times New Roman" w:eastAsia="Times New Roman" w:hAnsi="Times New Roman" w:cs="Times New Roman"/>
          <w:b/>
          <w:color w:val="000000" w:themeColor="text1"/>
          <w:sz w:val="24"/>
          <w:szCs w:val="24"/>
          <w:lang w:eastAsia="tr-TR"/>
        </w:rPr>
        <w:t xml:space="preserve">        1.8)</w:t>
      </w:r>
      <w:r w:rsidRPr="000C0F1F">
        <w:rPr>
          <w:rFonts w:ascii="Times New Roman" w:eastAsia="Times New Roman" w:hAnsi="Times New Roman" w:cs="Times New Roman"/>
          <w:color w:val="000000" w:themeColor="text1"/>
          <w:sz w:val="24"/>
          <w:szCs w:val="24"/>
          <w:lang w:eastAsia="tr-TR"/>
        </w:rPr>
        <w:t xml:space="preserve"> Öğrenci</w:t>
      </w:r>
      <w:r w:rsidR="003775AF" w:rsidRPr="000C0F1F">
        <w:rPr>
          <w:rFonts w:ascii="Times New Roman" w:eastAsia="Times New Roman" w:hAnsi="Times New Roman" w:cs="Times New Roman"/>
          <w:color w:val="000000" w:themeColor="text1"/>
          <w:sz w:val="24"/>
          <w:szCs w:val="24"/>
          <w:lang w:eastAsia="tr-TR"/>
        </w:rPr>
        <w:t>lerin</w:t>
      </w:r>
      <w:r w:rsidRPr="000C0F1F">
        <w:rPr>
          <w:rFonts w:ascii="Times New Roman" w:eastAsia="Times New Roman" w:hAnsi="Times New Roman" w:cs="Times New Roman"/>
          <w:color w:val="000000" w:themeColor="text1"/>
          <w:sz w:val="24"/>
          <w:szCs w:val="24"/>
          <w:lang w:eastAsia="tr-TR"/>
        </w:rPr>
        <w:t xml:space="preserve"> </w:t>
      </w:r>
      <w:r w:rsidR="0015471E" w:rsidRPr="000C0F1F">
        <w:rPr>
          <w:rFonts w:ascii="Times New Roman" w:eastAsia="Times New Roman" w:hAnsi="Times New Roman" w:cs="Times New Roman"/>
          <w:color w:val="000000" w:themeColor="text1"/>
          <w:sz w:val="24"/>
          <w:szCs w:val="24"/>
          <w:lang w:eastAsia="tr-TR"/>
        </w:rPr>
        <w:t>araçta bulunduğu</w:t>
      </w:r>
      <w:r w:rsidRPr="000C0F1F">
        <w:rPr>
          <w:rFonts w:ascii="Times New Roman" w:eastAsia="Times New Roman" w:hAnsi="Times New Roman" w:cs="Times New Roman"/>
          <w:color w:val="000000" w:themeColor="text1"/>
          <w:sz w:val="24"/>
          <w:szCs w:val="24"/>
          <w:lang w:eastAsia="tr-TR"/>
        </w:rPr>
        <w:t xml:space="preserve"> esnada yanıcı, patlayıcı</w:t>
      </w:r>
      <w:r w:rsidR="0015471E" w:rsidRPr="000C0F1F">
        <w:rPr>
          <w:rFonts w:ascii="Times New Roman" w:eastAsia="Times New Roman" w:hAnsi="Times New Roman" w:cs="Times New Roman"/>
          <w:color w:val="000000" w:themeColor="text1"/>
          <w:sz w:val="24"/>
          <w:szCs w:val="24"/>
          <w:lang w:eastAsia="tr-TR"/>
        </w:rPr>
        <w:t>, parlayıcı ve benzeri maddeler bulundurulmayacak</w:t>
      </w:r>
      <w:r w:rsidR="005D3C24" w:rsidRPr="000C0F1F">
        <w:rPr>
          <w:rFonts w:ascii="Times New Roman" w:eastAsia="Times New Roman" w:hAnsi="Times New Roman" w:cs="Times New Roman"/>
          <w:color w:val="000000" w:themeColor="text1"/>
          <w:sz w:val="24"/>
          <w:szCs w:val="24"/>
          <w:lang w:eastAsia="tr-TR"/>
        </w:rPr>
        <w:t xml:space="preserve">, </w:t>
      </w:r>
      <w:r w:rsidR="0015471E" w:rsidRPr="000C0F1F">
        <w:rPr>
          <w:rFonts w:ascii="Times New Roman" w:eastAsia="Times New Roman" w:hAnsi="Times New Roman" w:cs="Times New Roman"/>
          <w:color w:val="000000" w:themeColor="text1"/>
          <w:sz w:val="24"/>
          <w:szCs w:val="24"/>
          <w:lang w:eastAsia="tr-TR"/>
        </w:rPr>
        <w:t>t</w:t>
      </w:r>
      <w:r w:rsidRPr="000C0F1F">
        <w:rPr>
          <w:rFonts w:ascii="Times New Roman" w:eastAsia="Times New Roman" w:hAnsi="Times New Roman" w:cs="Times New Roman"/>
          <w:color w:val="000000" w:themeColor="text1"/>
          <w:sz w:val="24"/>
          <w:szCs w:val="24"/>
          <w:lang w:eastAsia="tr-TR"/>
        </w:rPr>
        <w:t xml:space="preserve">aşıma esnasında </w:t>
      </w:r>
      <w:r w:rsidR="0015471E" w:rsidRPr="000C0F1F">
        <w:rPr>
          <w:rFonts w:ascii="Times New Roman" w:eastAsia="Times New Roman" w:hAnsi="Times New Roman" w:cs="Times New Roman"/>
          <w:color w:val="000000" w:themeColor="text1"/>
          <w:sz w:val="24"/>
          <w:szCs w:val="24"/>
          <w:lang w:eastAsia="tr-TR"/>
        </w:rPr>
        <w:t xml:space="preserve">akaryakıt alımı </w:t>
      </w:r>
      <w:r w:rsidRPr="000C0F1F">
        <w:rPr>
          <w:rFonts w:ascii="Times New Roman" w:eastAsia="Times New Roman" w:hAnsi="Times New Roman" w:cs="Times New Roman"/>
          <w:color w:val="000000" w:themeColor="text1"/>
          <w:sz w:val="24"/>
          <w:szCs w:val="24"/>
          <w:lang w:eastAsia="tr-TR"/>
        </w:rPr>
        <w:t>yapılmayacaktır.</w:t>
      </w:r>
    </w:p>
    <w:p w14:paraId="3C7AB57A" w14:textId="27FBD562" w:rsidR="00F515B7" w:rsidRPr="000C0F1F" w:rsidRDefault="00D84517" w:rsidP="000C0F1F">
      <w:pPr>
        <w:tabs>
          <w:tab w:val="left" w:pos="0"/>
        </w:tabs>
        <w:spacing w:before="120" w:after="120" w:line="360" w:lineRule="auto"/>
        <w:ind w:right="-6"/>
        <w:jc w:val="both"/>
        <w:rPr>
          <w:rFonts w:ascii="Times New Roman" w:hAnsi="Times New Roman" w:cs="Times New Roman"/>
          <w:b/>
          <w:color w:val="000000" w:themeColor="text1"/>
          <w:sz w:val="24"/>
          <w:szCs w:val="24"/>
        </w:rPr>
      </w:pPr>
      <w:r w:rsidRPr="000C0F1F">
        <w:rPr>
          <w:rFonts w:ascii="Times New Roman" w:eastAsia="Times New Roman" w:hAnsi="Times New Roman" w:cs="Times New Roman"/>
          <w:color w:val="000000" w:themeColor="text1"/>
          <w:sz w:val="24"/>
          <w:szCs w:val="24"/>
          <w:lang w:eastAsia="tr-TR"/>
        </w:rPr>
        <w:tab/>
      </w:r>
      <w:r w:rsidR="00F515B7" w:rsidRPr="000C0F1F">
        <w:rPr>
          <w:rFonts w:ascii="Times New Roman" w:hAnsi="Times New Roman" w:cs="Times New Roman"/>
          <w:b/>
          <w:color w:val="000000" w:themeColor="text1"/>
          <w:sz w:val="24"/>
          <w:szCs w:val="24"/>
        </w:rPr>
        <w:t>MADDE 2 - TAŞIMALI EĞİTİM ARAÇLARINDA ARANACAK ŞARTLAR</w:t>
      </w:r>
    </w:p>
    <w:p w14:paraId="4A90DED0"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b/>
          <w:color w:val="000000" w:themeColor="text1"/>
          <w:sz w:val="24"/>
          <w:szCs w:val="24"/>
        </w:rPr>
        <w:t xml:space="preserve">         </w:t>
      </w:r>
      <w:r w:rsidRPr="000C0F1F">
        <w:rPr>
          <w:rFonts w:ascii="Times New Roman" w:hAnsi="Times New Roman" w:cs="Times New Roman"/>
          <w:b/>
          <w:color w:val="000000" w:themeColor="text1"/>
          <w:sz w:val="24"/>
          <w:szCs w:val="24"/>
        </w:rPr>
        <w:tab/>
        <w:t>2.1)</w:t>
      </w:r>
      <w:r w:rsidRPr="000C0F1F">
        <w:rPr>
          <w:rFonts w:ascii="Times New Roman" w:hAnsi="Times New Roman" w:cs="Times New Roman"/>
          <w:color w:val="000000" w:themeColor="text1"/>
          <w:sz w:val="24"/>
          <w:szCs w:val="24"/>
        </w:rPr>
        <w:t xml:space="preserve"> Taşımalı eğitim araçlarının arkasında </w:t>
      </w:r>
      <w:r w:rsidRPr="000C0F1F">
        <w:rPr>
          <w:rFonts w:ascii="Times New Roman" w:hAnsi="Times New Roman" w:cs="Times New Roman"/>
          <w:b/>
          <w:color w:val="000000" w:themeColor="text1"/>
          <w:sz w:val="24"/>
          <w:szCs w:val="24"/>
        </w:rPr>
        <w:t>"OKUL TAŞITI"</w:t>
      </w:r>
      <w:r w:rsidRPr="000C0F1F">
        <w:rPr>
          <w:rFonts w:ascii="Times New Roman" w:hAnsi="Times New Roman" w:cs="Times New Roman"/>
          <w:color w:val="000000" w:themeColor="text1"/>
          <w:sz w:val="24"/>
          <w:szCs w:val="24"/>
        </w:rPr>
        <w:t xml:space="preserve"> yazısını kapsayan numunesine uygun renk, ebat ve şekilde </w:t>
      </w:r>
      <w:proofErr w:type="gramStart"/>
      <w:r w:rsidRPr="000C0F1F">
        <w:rPr>
          <w:rFonts w:ascii="Times New Roman" w:hAnsi="Times New Roman" w:cs="Times New Roman"/>
          <w:color w:val="000000" w:themeColor="text1"/>
          <w:sz w:val="24"/>
          <w:szCs w:val="24"/>
        </w:rPr>
        <w:t>reflektif</w:t>
      </w:r>
      <w:proofErr w:type="gramEnd"/>
      <w:r w:rsidRPr="000C0F1F">
        <w:rPr>
          <w:rFonts w:ascii="Times New Roman" w:hAnsi="Times New Roman" w:cs="Times New Roman"/>
          <w:color w:val="000000" w:themeColor="text1"/>
          <w:sz w:val="24"/>
          <w:szCs w:val="24"/>
        </w:rPr>
        <w:t xml:space="preserve"> bir kuşak bulunacaktır </w:t>
      </w:r>
      <w:r w:rsidRPr="000C0F1F">
        <w:rPr>
          <w:rFonts w:ascii="Times New Roman" w:hAnsi="Times New Roman" w:cs="Times New Roman"/>
          <w:b/>
          <w:color w:val="000000" w:themeColor="text1"/>
          <w:sz w:val="24"/>
          <w:szCs w:val="24"/>
        </w:rPr>
        <w:t>(EK-2/1, EK-2/2)</w:t>
      </w:r>
      <w:r w:rsidRPr="000C0F1F">
        <w:rPr>
          <w:rFonts w:ascii="Times New Roman" w:hAnsi="Times New Roman" w:cs="Times New Roman"/>
          <w:color w:val="000000" w:themeColor="text1"/>
          <w:sz w:val="24"/>
          <w:szCs w:val="24"/>
        </w:rPr>
        <w:t>.</w:t>
      </w:r>
    </w:p>
    <w:p w14:paraId="32C0B512" w14:textId="072311F5"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 xml:space="preserve"> </w:t>
      </w:r>
      <w:proofErr w:type="gramStart"/>
      <w:r w:rsidRPr="000C0F1F">
        <w:rPr>
          <w:rFonts w:ascii="Times New Roman" w:hAnsi="Times New Roman" w:cs="Times New Roman"/>
          <w:b/>
          <w:color w:val="000000" w:themeColor="text1"/>
          <w:sz w:val="24"/>
          <w:szCs w:val="24"/>
        </w:rPr>
        <w:t>2.2)</w:t>
      </w:r>
      <w:r w:rsidRPr="000C0F1F">
        <w:rPr>
          <w:rFonts w:ascii="Times New Roman" w:hAnsi="Times New Roman" w:cs="Times New Roman"/>
          <w:color w:val="000000" w:themeColor="text1"/>
          <w:sz w:val="24"/>
          <w:szCs w:val="24"/>
        </w:rPr>
        <w:t xml:space="preserve"> Taşımal</w:t>
      </w:r>
      <w:r w:rsidR="00D84517" w:rsidRPr="000C0F1F">
        <w:rPr>
          <w:rFonts w:ascii="Times New Roman" w:hAnsi="Times New Roman" w:cs="Times New Roman"/>
          <w:color w:val="000000" w:themeColor="text1"/>
          <w:sz w:val="24"/>
          <w:szCs w:val="24"/>
        </w:rPr>
        <w:t>ı eğitim araçlarının arkasında,</w:t>
      </w:r>
      <w:r w:rsidRPr="000C0F1F">
        <w:rPr>
          <w:rFonts w:ascii="Times New Roman" w:hAnsi="Times New Roman" w:cs="Times New Roman"/>
          <w:color w:val="000000" w:themeColor="text1"/>
          <w:sz w:val="24"/>
          <w:szCs w:val="24"/>
        </w:rPr>
        <w:t xml:space="preserve"> öğrenci ve çocukların iniş ve binişleri sırasında yakılmak üzere en az 30 cm çapında kırmızı ışık veren bir lamba bulunacak ve bu lambanın yakılması halinde üzerinde siyah renkte büyük harflerle </w:t>
      </w:r>
      <w:r w:rsidRPr="000C0F1F">
        <w:rPr>
          <w:rFonts w:ascii="Times New Roman" w:hAnsi="Times New Roman" w:cs="Times New Roman"/>
          <w:b/>
          <w:color w:val="000000" w:themeColor="text1"/>
          <w:sz w:val="24"/>
          <w:szCs w:val="24"/>
        </w:rPr>
        <w:t>"DUR"</w:t>
      </w:r>
      <w:r w:rsidRPr="000C0F1F">
        <w:rPr>
          <w:rFonts w:ascii="Times New Roman" w:hAnsi="Times New Roman" w:cs="Times New Roman"/>
          <w:color w:val="000000" w:themeColor="text1"/>
          <w:sz w:val="24"/>
          <w:szCs w:val="24"/>
        </w:rPr>
        <w:t xml:space="preserve"> yazısı okunacak şekilde tesis edilmiş olacak, lambanın yakılıp söndürülmesi tertibatı fren lambaları</w:t>
      </w:r>
      <w:r w:rsidR="00D84517" w:rsidRPr="000C0F1F">
        <w:rPr>
          <w:rFonts w:ascii="Times New Roman" w:hAnsi="Times New Roman" w:cs="Times New Roman"/>
          <w:color w:val="000000" w:themeColor="text1"/>
          <w:sz w:val="24"/>
          <w:szCs w:val="24"/>
        </w:rPr>
        <w:t xml:space="preserve">na bağlı olmayacak </w:t>
      </w:r>
      <w:r w:rsidRPr="000C0F1F">
        <w:rPr>
          <w:rFonts w:ascii="Times New Roman" w:hAnsi="Times New Roman" w:cs="Times New Roman"/>
          <w:color w:val="000000" w:themeColor="text1"/>
          <w:sz w:val="24"/>
          <w:szCs w:val="24"/>
        </w:rPr>
        <w:t xml:space="preserve">ayrı olacaktır </w:t>
      </w:r>
      <w:r w:rsidRPr="000C0F1F">
        <w:rPr>
          <w:rFonts w:ascii="Times New Roman" w:hAnsi="Times New Roman" w:cs="Times New Roman"/>
          <w:b/>
          <w:color w:val="000000" w:themeColor="text1"/>
          <w:sz w:val="24"/>
          <w:szCs w:val="24"/>
        </w:rPr>
        <w:t>(EK-3).</w:t>
      </w:r>
      <w:proofErr w:type="gramEnd"/>
    </w:p>
    <w:p w14:paraId="25EF2F69" w14:textId="7B75E02A"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2.3)</w:t>
      </w:r>
      <w:r w:rsidRPr="000C0F1F">
        <w:rPr>
          <w:rFonts w:ascii="Times New Roman" w:hAnsi="Times New Roman" w:cs="Times New Roman"/>
          <w:color w:val="000000" w:themeColor="text1"/>
          <w:sz w:val="24"/>
          <w:szCs w:val="24"/>
        </w:rPr>
        <w:t xml:space="preserve"> Taşımalı eğitim araçlarının arkasındaki </w:t>
      </w:r>
      <w:r w:rsidRPr="000C0F1F">
        <w:rPr>
          <w:rFonts w:ascii="Times New Roman" w:hAnsi="Times New Roman" w:cs="Times New Roman"/>
          <w:b/>
          <w:color w:val="000000" w:themeColor="text1"/>
          <w:sz w:val="24"/>
          <w:szCs w:val="24"/>
        </w:rPr>
        <w:t>“OKUL TAŞITI”</w:t>
      </w:r>
      <w:r w:rsidRPr="000C0F1F">
        <w:rPr>
          <w:rFonts w:ascii="Times New Roman" w:hAnsi="Times New Roman" w:cs="Times New Roman"/>
          <w:color w:val="000000" w:themeColor="text1"/>
          <w:sz w:val="24"/>
          <w:szCs w:val="24"/>
        </w:rPr>
        <w:t xml:space="preserve"> tabelasının üst kısmına, okunabilecek şekilde </w:t>
      </w:r>
      <w:r w:rsidR="0093515C">
        <w:rPr>
          <w:rFonts w:ascii="Times New Roman" w:hAnsi="Times New Roman" w:cs="Times New Roman"/>
          <w:b/>
          <w:i/>
          <w:color w:val="000000" w:themeColor="text1"/>
          <w:sz w:val="24"/>
          <w:szCs w:val="24"/>
        </w:rPr>
        <w:t xml:space="preserve">“Sürücü hatalarını </w:t>
      </w:r>
      <w:r w:rsidR="00FA7849">
        <w:rPr>
          <w:rFonts w:ascii="Times New Roman" w:hAnsi="Times New Roman" w:cs="Times New Roman"/>
          <w:b/>
          <w:i/>
          <w:color w:val="000000" w:themeColor="text1"/>
          <w:sz w:val="24"/>
          <w:szCs w:val="24"/>
        </w:rPr>
        <w:t>Kırklareli</w:t>
      </w:r>
      <w:r w:rsidRPr="000C0F1F">
        <w:rPr>
          <w:rFonts w:ascii="Times New Roman" w:hAnsi="Times New Roman" w:cs="Times New Roman"/>
          <w:b/>
          <w:i/>
          <w:color w:val="000000" w:themeColor="text1"/>
          <w:sz w:val="24"/>
          <w:szCs w:val="24"/>
        </w:rPr>
        <w:t xml:space="preserve"> il/</w:t>
      </w:r>
      <w:r w:rsidR="0093515C">
        <w:rPr>
          <w:rFonts w:ascii="Times New Roman" w:hAnsi="Times New Roman" w:cs="Times New Roman"/>
          <w:b/>
          <w:i/>
          <w:color w:val="000000" w:themeColor="text1"/>
          <w:sz w:val="24"/>
          <w:szCs w:val="24"/>
        </w:rPr>
        <w:t xml:space="preserve"> </w:t>
      </w:r>
      <w:r w:rsidR="00FA7849">
        <w:rPr>
          <w:rFonts w:ascii="Times New Roman" w:hAnsi="Times New Roman" w:cs="Times New Roman"/>
          <w:b/>
          <w:i/>
          <w:color w:val="000000" w:themeColor="text1"/>
          <w:sz w:val="24"/>
          <w:szCs w:val="24"/>
        </w:rPr>
        <w:t>Lüleburgaz</w:t>
      </w:r>
      <w:r w:rsidR="0093515C">
        <w:rPr>
          <w:rFonts w:ascii="Times New Roman" w:hAnsi="Times New Roman" w:cs="Times New Roman"/>
          <w:b/>
          <w:i/>
          <w:color w:val="000000" w:themeColor="text1"/>
          <w:sz w:val="24"/>
          <w:szCs w:val="24"/>
        </w:rPr>
        <w:t xml:space="preserve"> </w:t>
      </w:r>
      <w:r w:rsidRPr="000C0F1F">
        <w:rPr>
          <w:rFonts w:ascii="Times New Roman" w:hAnsi="Times New Roman" w:cs="Times New Roman"/>
          <w:b/>
          <w:i/>
          <w:color w:val="000000" w:themeColor="text1"/>
          <w:sz w:val="24"/>
          <w:szCs w:val="24"/>
        </w:rPr>
        <w:t>ilçe mil</w:t>
      </w:r>
      <w:r w:rsidR="00DD4A04">
        <w:rPr>
          <w:rFonts w:ascii="Times New Roman" w:hAnsi="Times New Roman" w:cs="Times New Roman"/>
          <w:b/>
          <w:i/>
          <w:color w:val="000000" w:themeColor="text1"/>
          <w:sz w:val="24"/>
          <w:szCs w:val="24"/>
        </w:rPr>
        <w:t xml:space="preserve">lî eğitim </w:t>
      </w:r>
      <w:proofErr w:type="gramStart"/>
      <w:r w:rsidR="00DD4A04">
        <w:rPr>
          <w:rFonts w:ascii="Times New Roman" w:hAnsi="Times New Roman" w:cs="Times New Roman"/>
          <w:b/>
          <w:i/>
          <w:color w:val="000000" w:themeColor="text1"/>
          <w:sz w:val="24"/>
          <w:szCs w:val="24"/>
        </w:rPr>
        <w:t xml:space="preserve">müdürlüğünün </w:t>
      </w:r>
      <w:r w:rsidRPr="000C0F1F">
        <w:rPr>
          <w:rFonts w:ascii="Times New Roman" w:hAnsi="Times New Roman" w:cs="Times New Roman"/>
          <w:b/>
          <w:i/>
          <w:color w:val="000000" w:themeColor="text1"/>
          <w:sz w:val="24"/>
          <w:szCs w:val="24"/>
        </w:rPr>
        <w:t xml:space="preserve"> </w:t>
      </w:r>
      <w:r w:rsidR="00FA7849">
        <w:rPr>
          <w:b/>
          <w:color w:val="000000"/>
        </w:rPr>
        <w:t>02884171086</w:t>
      </w:r>
      <w:proofErr w:type="gramEnd"/>
      <w:r w:rsidR="00DD4A04">
        <w:rPr>
          <w:b/>
          <w:color w:val="000000"/>
        </w:rPr>
        <w:t xml:space="preserve"> </w:t>
      </w:r>
      <w:r w:rsidRPr="000C0F1F">
        <w:rPr>
          <w:rFonts w:ascii="Times New Roman" w:hAnsi="Times New Roman" w:cs="Times New Roman"/>
          <w:b/>
          <w:i/>
          <w:color w:val="000000" w:themeColor="text1"/>
          <w:sz w:val="24"/>
          <w:szCs w:val="24"/>
        </w:rPr>
        <w:t>telefon numarasına bildiriniz.”</w:t>
      </w:r>
      <w:r w:rsidRPr="000C0F1F">
        <w:rPr>
          <w:rFonts w:ascii="Times New Roman" w:hAnsi="Times New Roman" w:cs="Times New Roman"/>
          <w:color w:val="000000" w:themeColor="text1"/>
          <w:sz w:val="24"/>
          <w:szCs w:val="24"/>
        </w:rPr>
        <w:t xml:space="preserve"> ibaresi yazılacaktır.</w:t>
      </w:r>
    </w:p>
    <w:p w14:paraId="63FA87A3"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b/>
          <w:color w:val="000000" w:themeColor="text1"/>
          <w:sz w:val="24"/>
          <w:szCs w:val="24"/>
        </w:rPr>
        <w:tab/>
        <w:t>2.4)</w:t>
      </w:r>
      <w:r w:rsidRPr="000C0F1F">
        <w:rPr>
          <w:rFonts w:ascii="Times New Roman" w:hAnsi="Times New Roman" w:cs="Times New Roman"/>
          <w:color w:val="000000" w:themeColor="text1"/>
          <w:sz w:val="24"/>
          <w:szCs w:val="24"/>
        </w:rPr>
        <w:t xml:space="preserve"> Taşımalı eğitim araçları olarak kullanılacak taşıtlarda, öğrenci ve çocukların kolayca yetişebileceği camlar ve pencereler sabit olacak, iç düzenlemesinde demir aksam açıkta olmayacak, varsa yaralanmaya sebebiyet vermeyecek yumuşak bir madde ile kaplanacak ve engelli öğrenci ve çocukları taşıyacak olan okul servis araçları ayrıca </w:t>
      </w:r>
      <w:proofErr w:type="gramStart"/>
      <w:r w:rsidRPr="000C0F1F">
        <w:rPr>
          <w:rFonts w:ascii="Times New Roman" w:hAnsi="Times New Roman" w:cs="Times New Roman"/>
          <w:color w:val="000000" w:themeColor="text1"/>
          <w:sz w:val="24"/>
          <w:szCs w:val="24"/>
        </w:rPr>
        <w:t>1/7/2005</w:t>
      </w:r>
      <w:proofErr w:type="gramEnd"/>
      <w:r w:rsidRPr="000C0F1F">
        <w:rPr>
          <w:rFonts w:ascii="Times New Roman" w:hAnsi="Times New Roman" w:cs="Times New Roman"/>
          <w:color w:val="000000" w:themeColor="text1"/>
          <w:sz w:val="24"/>
          <w:szCs w:val="24"/>
        </w:rPr>
        <w:t xml:space="preserve"> tarihli ve 5378 sayılı Engelliler Hakkında Kanun ve bu Kanuna dayalı olarak çıkarılan ikincil mevzuata uygun olacaktır.</w:t>
      </w:r>
    </w:p>
    <w:p w14:paraId="0899D69A" w14:textId="77777777" w:rsidR="003F7033" w:rsidRDefault="00405AB3" w:rsidP="00405AB3">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Ortopedik engelli </w:t>
      </w:r>
      <w:r>
        <w:rPr>
          <w:rFonts w:ascii="Times New Roman" w:hAnsi="Times New Roman" w:cs="Times New Roman"/>
          <w:color w:val="000000" w:themeColor="text1"/>
          <w:sz w:val="24"/>
          <w:szCs w:val="24"/>
        </w:rPr>
        <w:t>öğrenci/kursiyer</w:t>
      </w:r>
      <w:r w:rsidRPr="000C0F1F">
        <w:rPr>
          <w:rFonts w:ascii="Times New Roman" w:hAnsi="Times New Roman" w:cs="Times New Roman"/>
          <w:color w:val="000000" w:themeColor="text1"/>
          <w:sz w:val="24"/>
          <w:szCs w:val="24"/>
        </w:rPr>
        <w:t xml:space="preserve"> taşınmasında, öğrencilerin</w:t>
      </w:r>
      <w:r>
        <w:rPr>
          <w:rFonts w:ascii="Times New Roman" w:hAnsi="Times New Roman" w:cs="Times New Roman"/>
          <w:color w:val="000000" w:themeColor="text1"/>
          <w:sz w:val="24"/>
          <w:szCs w:val="24"/>
        </w:rPr>
        <w:t>/kursiyerlerin</w:t>
      </w:r>
      <w:r w:rsidRPr="000C0F1F">
        <w:rPr>
          <w:rFonts w:ascii="Times New Roman" w:hAnsi="Times New Roman" w:cs="Times New Roman"/>
          <w:color w:val="000000" w:themeColor="text1"/>
          <w:sz w:val="24"/>
          <w:szCs w:val="24"/>
        </w:rPr>
        <w:t xml:space="preserve"> fiziksel engelleri göz önünde bulundurularak rahat bir şekilde inip binmelerini sağlayacak uygun projeli katlanabilir </w:t>
      </w:r>
      <w:proofErr w:type="spellStart"/>
      <w:r w:rsidRPr="000C0F1F">
        <w:rPr>
          <w:rFonts w:ascii="Times New Roman" w:hAnsi="Times New Roman" w:cs="Times New Roman"/>
          <w:color w:val="000000" w:themeColor="text1"/>
          <w:sz w:val="24"/>
          <w:szCs w:val="24"/>
        </w:rPr>
        <w:t>liftli</w:t>
      </w:r>
      <w:proofErr w:type="spellEnd"/>
      <w:r w:rsidRPr="000C0F1F">
        <w:rPr>
          <w:rFonts w:ascii="Times New Roman" w:hAnsi="Times New Roman" w:cs="Times New Roman"/>
          <w:color w:val="000000" w:themeColor="text1"/>
          <w:sz w:val="24"/>
          <w:szCs w:val="24"/>
        </w:rPr>
        <w:t xml:space="preserve"> ve asansör monteli </w:t>
      </w:r>
      <w:r w:rsidR="003F7033">
        <w:rPr>
          <w:rFonts w:ascii="Times New Roman" w:hAnsi="Times New Roman" w:cs="Times New Roman"/>
          <w:color w:val="000000" w:themeColor="text1"/>
          <w:sz w:val="24"/>
          <w:szCs w:val="24"/>
        </w:rPr>
        <w:t>donanımlı araçlar kullanılacaktır.</w:t>
      </w:r>
    </w:p>
    <w:p w14:paraId="34033564"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lastRenderedPageBreak/>
        <w:t xml:space="preserve">      </w:t>
      </w: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2.5)</w:t>
      </w:r>
      <w:r w:rsidRPr="000C0F1F">
        <w:rPr>
          <w:rFonts w:ascii="Times New Roman" w:hAnsi="Times New Roman" w:cs="Times New Roman"/>
          <w:color w:val="000000" w:themeColor="text1"/>
          <w:sz w:val="24"/>
          <w:szCs w:val="24"/>
        </w:rPr>
        <w:t xml:space="preserve"> Taşımalı eğitim araçları </w:t>
      </w:r>
      <w:proofErr w:type="gramStart"/>
      <w:r w:rsidRPr="000C0F1F">
        <w:rPr>
          <w:rFonts w:ascii="Times New Roman" w:hAnsi="Times New Roman" w:cs="Times New Roman"/>
          <w:color w:val="000000" w:themeColor="text1"/>
          <w:sz w:val="24"/>
          <w:szCs w:val="24"/>
        </w:rPr>
        <w:t>26/10/2016</w:t>
      </w:r>
      <w:proofErr w:type="gramEnd"/>
      <w:r w:rsidRPr="000C0F1F">
        <w:rPr>
          <w:rFonts w:ascii="Times New Roman" w:hAnsi="Times New Roman" w:cs="Times New Roman"/>
          <w:color w:val="000000" w:themeColor="text1"/>
          <w:sz w:val="24"/>
          <w:szCs w:val="24"/>
        </w:rPr>
        <w:t xml:space="preserve"> tarihli ve 29869 sayılı Resmî </w:t>
      </w:r>
      <w:proofErr w:type="spellStart"/>
      <w:r w:rsidRPr="000C0F1F">
        <w:rPr>
          <w:rFonts w:ascii="Times New Roman" w:hAnsi="Times New Roman" w:cs="Times New Roman"/>
          <w:color w:val="000000" w:themeColor="text1"/>
          <w:sz w:val="24"/>
          <w:szCs w:val="24"/>
        </w:rPr>
        <w:t>Gazete’de</w:t>
      </w:r>
      <w:proofErr w:type="spellEnd"/>
      <w:r w:rsidRPr="000C0F1F">
        <w:rPr>
          <w:rFonts w:ascii="Times New Roman" w:hAnsi="Times New Roman" w:cs="Times New Roman"/>
          <w:color w:val="000000" w:themeColor="text1"/>
          <w:sz w:val="24"/>
          <w:szCs w:val="24"/>
        </w:rPr>
        <w:t xml:space="preserve"> yayımlanan Araçların İmal, Tadil ve Montajı Hakkında Yönetmelik ile Karayolları Trafik Yönetmeliği’nde belirtilen standart, nitelik ve sayıda araç, gereç ve malzemeler her an kullanılabilir durumda bulundurulacaktır.</w:t>
      </w:r>
    </w:p>
    <w:p w14:paraId="7A23FE4A"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2.6)</w:t>
      </w:r>
      <w:r w:rsidRPr="000C0F1F">
        <w:rPr>
          <w:rFonts w:ascii="Times New Roman" w:hAnsi="Times New Roman" w:cs="Times New Roman"/>
          <w:color w:val="000000" w:themeColor="text1"/>
          <w:sz w:val="24"/>
          <w:szCs w:val="24"/>
        </w:rPr>
        <w:t xml:space="preserve"> Taşımalı eğitim araçların kapıları sürücü tarafından açılıp kapatılabilecek şekilde otomatik (havalı, </w:t>
      </w:r>
      <w:proofErr w:type="spellStart"/>
      <w:r w:rsidRPr="000C0F1F">
        <w:rPr>
          <w:rFonts w:ascii="Times New Roman" w:hAnsi="Times New Roman" w:cs="Times New Roman"/>
          <w:color w:val="000000" w:themeColor="text1"/>
          <w:sz w:val="24"/>
          <w:szCs w:val="24"/>
        </w:rPr>
        <w:t>hidrolikli</w:t>
      </w:r>
      <w:proofErr w:type="spellEnd"/>
      <w:r w:rsidRPr="000C0F1F">
        <w:rPr>
          <w:rFonts w:ascii="Times New Roman" w:hAnsi="Times New Roman" w:cs="Times New Roman"/>
          <w:color w:val="000000" w:themeColor="text1"/>
          <w:sz w:val="24"/>
          <w:szCs w:val="24"/>
        </w:rPr>
        <w:t xml:space="preserve"> vb.) olabileceği gibi, araç sürücüsü tarafından elle kumanda edilebilecek şekilde (mekanik) de olabilecektir. Otomatik olduğu takdirde, kapıların açık veya kapalı olduğu şoföre optik ve/veya akustik sinyallerle intikal edecek şekilde olacaktır.</w:t>
      </w:r>
    </w:p>
    <w:p w14:paraId="51DF493A"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ab/>
        <w:t xml:space="preserve"> </w:t>
      </w:r>
      <w:r w:rsidRPr="000C0F1F">
        <w:rPr>
          <w:rFonts w:ascii="Times New Roman" w:hAnsi="Times New Roman" w:cs="Times New Roman"/>
          <w:b/>
          <w:color w:val="000000" w:themeColor="text1"/>
          <w:sz w:val="24"/>
          <w:szCs w:val="24"/>
        </w:rPr>
        <w:t>2.7)</w:t>
      </w:r>
      <w:r w:rsidRPr="000C0F1F">
        <w:rPr>
          <w:rFonts w:ascii="Times New Roman" w:hAnsi="Times New Roman" w:cs="Times New Roman"/>
          <w:color w:val="000000" w:themeColor="text1"/>
          <w:sz w:val="24"/>
          <w:szCs w:val="24"/>
        </w:rPr>
        <w:t xml:space="preserve"> Taşımalı eğitim araçları olarak kullanılacak taşıtlar temiz, bakımlı ve güvenli durumda bulundurulacak ve altı ayda bir bakım ve onarımları yaptırılmakla birlikte, taşıtların cinsine göre </w:t>
      </w:r>
      <w:proofErr w:type="gramStart"/>
      <w:r w:rsidRPr="000C0F1F">
        <w:rPr>
          <w:rFonts w:ascii="Times New Roman" w:hAnsi="Times New Roman" w:cs="Times New Roman"/>
          <w:color w:val="000000" w:themeColor="text1"/>
          <w:sz w:val="24"/>
          <w:szCs w:val="24"/>
        </w:rPr>
        <w:t>6/1/2021</w:t>
      </w:r>
      <w:proofErr w:type="gramEnd"/>
      <w:r w:rsidRPr="000C0F1F">
        <w:rPr>
          <w:rFonts w:ascii="Times New Roman" w:hAnsi="Times New Roman" w:cs="Times New Roman"/>
          <w:color w:val="000000" w:themeColor="text1"/>
          <w:sz w:val="24"/>
          <w:szCs w:val="24"/>
        </w:rPr>
        <w:t xml:space="preserve"> tarihli ve 31356 sayılı Resmi </w:t>
      </w:r>
      <w:proofErr w:type="spellStart"/>
      <w:r w:rsidRPr="000C0F1F">
        <w:rPr>
          <w:rFonts w:ascii="Times New Roman" w:hAnsi="Times New Roman" w:cs="Times New Roman"/>
          <w:color w:val="000000" w:themeColor="text1"/>
          <w:sz w:val="24"/>
          <w:szCs w:val="24"/>
        </w:rPr>
        <w:t>Gazete’de</w:t>
      </w:r>
      <w:proofErr w:type="spellEnd"/>
      <w:r w:rsidRPr="000C0F1F">
        <w:rPr>
          <w:rFonts w:ascii="Times New Roman" w:hAnsi="Times New Roman" w:cs="Times New Roman"/>
          <w:color w:val="000000" w:themeColor="text1"/>
          <w:sz w:val="24"/>
          <w:szCs w:val="24"/>
        </w:rPr>
        <w:t xml:space="preserve"> yayımlanan Araç Muayene İstasyonlarının Açılması, İşletilmesi ve Araç Muayenesi Hakkında Yönetmeliğin öngördüğü periyodik muayeneleri de yaptırılmış olacaktır </w:t>
      </w:r>
      <w:r w:rsidRPr="000C0F1F">
        <w:rPr>
          <w:rFonts w:ascii="Times New Roman" w:hAnsi="Times New Roman" w:cs="Times New Roman"/>
          <w:b/>
          <w:color w:val="000000" w:themeColor="text1"/>
          <w:sz w:val="24"/>
          <w:szCs w:val="24"/>
        </w:rPr>
        <w:t>(EK-4).</w:t>
      </w:r>
    </w:p>
    <w:p w14:paraId="7E092915" w14:textId="1A81F87C"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00F33DAA"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2.8)</w:t>
      </w:r>
      <w:r w:rsidRPr="000C0F1F">
        <w:rPr>
          <w:rFonts w:ascii="Times New Roman" w:hAnsi="Times New Roman" w:cs="Times New Roman"/>
          <w:color w:val="000000" w:themeColor="text1"/>
          <w:sz w:val="24"/>
          <w:szCs w:val="24"/>
        </w:rPr>
        <w:t xml:space="preserve"> Taşımalı eğitim aracı olarak kullanılacak taşıtların yaşları </w:t>
      </w:r>
      <w:r w:rsidR="00406A8C">
        <w:rPr>
          <w:rFonts w:ascii="Times New Roman" w:hAnsi="Times New Roman" w:cs="Times New Roman"/>
          <w:color w:val="000000" w:themeColor="text1"/>
          <w:sz w:val="24"/>
          <w:szCs w:val="24"/>
        </w:rPr>
        <w:t>Okul Servis Araçları Yönetmeliğinde belirlenen yaş şartlarına uygun olacaktır.</w:t>
      </w:r>
      <w:r w:rsidRPr="000C0F1F">
        <w:rPr>
          <w:rFonts w:ascii="Times New Roman" w:hAnsi="Times New Roman" w:cs="Times New Roman"/>
          <w:color w:val="000000" w:themeColor="text1"/>
          <w:sz w:val="24"/>
          <w:szCs w:val="24"/>
        </w:rPr>
        <w:t xml:space="preserve"> Taşıtların yaşı fabrikasınca imal edildiği tarihten sonra gelen ilk takvim yılı esas alınarak hesaplanacaktır.</w:t>
      </w:r>
    </w:p>
    <w:p w14:paraId="407A03DD" w14:textId="618E8A71"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 xml:space="preserve"> 2.9)</w:t>
      </w:r>
      <w:r w:rsidRPr="000C0F1F">
        <w:rPr>
          <w:rFonts w:ascii="Times New Roman" w:hAnsi="Times New Roman" w:cs="Times New Roman"/>
          <w:color w:val="000000" w:themeColor="text1"/>
          <w:sz w:val="24"/>
          <w:szCs w:val="24"/>
        </w:rPr>
        <w:t xml:space="preserve"> Taşımalı eğitim araçlarının İmal, Tadil ve Montajı Hakkında Yönetmelik hükümlerine göre tayin edilen ve o taşımalı eğitim aracına ait tescil belgelerinde gösterilen oturulacak yer adedi, aracın içerisine görülebilecek bir yere yazılarak sabit şekilde monte edilecektir.</w:t>
      </w:r>
    </w:p>
    <w:p w14:paraId="23F30B3B"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2.10)</w:t>
      </w:r>
      <w:r w:rsidRPr="000C0F1F">
        <w:rPr>
          <w:rFonts w:ascii="Times New Roman" w:hAnsi="Times New Roman" w:cs="Times New Roman"/>
          <w:color w:val="000000" w:themeColor="text1"/>
          <w:sz w:val="24"/>
          <w:szCs w:val="24"/>
        </w:rPr>
        <w:t xml:space="preserve"> Gerçek ve tüzel kişi ve kuruluşlara ait taşımalı eğitim araçları olarak teçhiz edilmiş araçlar, taahhüt ettikleri öğrenci taşıma hizmetlerini aksatmamak kaydıyla, personel servis taşıma faaliyetlerinde de kullanılabilir. Ancak, bu taşıma esnasında taşımalı eğitim araçlarına ait ışıklı işaretlerin şoförler tarafından kullanılması yasaktır.</w:t>
      </w:r>
    </w:p>
    <w:p w14:paraId="3E029706"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2.11)</w:t>
      </w:r>
      <w:r w:rsidRPr="000C0F1F">
        <w:rPr>
          <w:rFonts w:ascii="Times New Roman" w:hAnsi="Times New Roman" w:cs="Times New Roman"/>
          <w:color w:val="000000" w:themeColor="text1"/>
          <w:sz w:val="24"/>
          <w:szCs w:val="24"/>
        </w:rPr>
        <w:t xml:space="preserve"> Taşımalı eğitim araçları, Araçların İmal, Tadil ve Montajı Hakkında Yönetmelik hükümlerine uygun olacaktır. </w:t>
      </w:r>
    </w:p>
    <w:p w14:paraId="04688AB0" w14:textId="3461F455"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2.12)</w:t>
      </w:r>
      <w:r w:rsidRPr="000C0F1F">
        <w:rPr>
          <w:rFonts w:ascii="Times New Roman" w:hAnsi="Times New Roman" w:cs="Times New Roman"/>
          <w:color w:val="000000" w:themeColor="text1"/>
          <w:sz w:val="24"/>
          <w:szCs w:val="24"/>
        </w:rPr>
        <w:t xml:space="preserve"> Taşımalı eğitim araçlarında görüntü ve müzik sistemleri, taşıma hizmeti sırasında kullanılmayacaktır.</w:t>
      </w:r>
    </w:p>
    <w:p w14:paraId="399D3CAF" w14:textId="2CE72E35"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2.13)</w:t>
      </w:r>
      <w:r w:rsidRPr="000C0F1F">
        <w:rPr>
          <w:rFonts w:ascii="Times New Roman" w:hAnsi="Times New Roman" w:cs="Times New Roman"/>
          <w:color w:val="000000" w:themeColor="text1"/>
          <w:sz w:val="24"/>
          <w:szCs w:val="24"/>
        </w:rPr>
        <w:t xml:space="preserve"> Taşımalı eğitim araçlarında yazın serin, kışın sıcak ortam sağlayacak sistemler bulundurulacaktır.</w:t>
      </w:r>
    </w:p>
    <w:p w14:paraId="602DC8A2" w14:textId="45146B9A"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2.14)</w:t>
      </w:r>
      <w:r w:rsidRPr="000C0F1F">
        <w:rPr>
          <w:rFonts w:ascii="Times New Roman" w:hAnsi="Times New Roman" w:cs="Times New Roman"/>
          <w:color w:val="000000" w:themeColor="text1"/>
          <w:sz w:val="24"/>
          <w:szCs w:val="24"/>
        </w:rPr>
        <w:t xml:space="preserve"> Taşımalı eğitim araçlarında araç takip sistemi bulundurulacaktır. Kayıtlar en az otuz gün muhafaza edilecektir.</w:t>
      </w:r>
    </w:p>
    <w:p w14:paraId="5776DE7E"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b/>
          <w:color w:val="000000" w:themeColor="text1"/>
          <w:sz w:val="24"/>
          <w:szCs w:val="24"/>
        </w:rPr>
        <w:lastRenderedPageBreak/>
        <w:t xml:space="preserve">           2.15)</w:t>
      </w:r>
      <w:r w:rsidRPr="000C0F1F">
        <w:rPr>
          <w:rFonts w:ascii="Times New Roman" w:hAnsi="Times New Roman" w:cs="Times New Roman"/>
          <w:color w:val="000000" w:themeColor="text1"/>
          <w:sz w:val="24"/>
          <w:szCs w:val="24"/>
        </w:rPr>
        <w:t xml:space="preserve"> Taşımalı eğitim araçlarında her öğrenci için emniyet kemeri ve gerekli koruyucu tertibat bulundurulacaktır. </w:t>
      </w:r>
    </w:p>
    <w:p w14:paraId="06427A58" w14:textId="24E6CBFA"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2.16)</w:t>
      </w:r>
      <w:r w:rsidRPr="000C0F1F">
        <w:rPr>
          <w:rFonts w:ascii="Times New Roman" w:hAnsi="Times New Roman" w:cs="Times New Roman"/>
          <w:color w:val="000000" w:themeColor="text1"/>
          <w:sz w:val="24"/>
          <w:szCs w:val="24"/>
        </w:rPr>
        <w:t xml:space="preserve"> Taşımalı eğitim araçlarında, fabrika çıkışlı camlar dışında renkli cam kullanılması ve camlarının üzerine renkli film tabakaları yapıştırılması yasaktır. Taşımalı eğitim araçlarında,  iç mekânı gösteren Sanayi ve Teknoloji Bakanlığı tarafından yayımlanan tip onay mevzuatına uygun şef</w:t>
      </w:r>
      <w:r w:rsidR="00F33DAA" w:rsidRPr="000C0F1F">
        <w:rPr>
          <w:rFonts w:ascii="Times New Roman" w:hAnsi="Times New Roman" w:cs="Times New Roman"/>
          <w:color w:val="000000" w:themeColor="text1"/>
          <w:sz w:val="24"/>
          <w:szCs w:val="24"/>
        </w:rPr>
        <w:t>faf cam dışında cam kullanılmayacaktır</w:t>
      </w:r>
      <w:r w:rsidRPr="000C0F1F">
        <w:rPr>
          <w:rFonts w:ascii="Times New Roman" w:hAnsi="Times New Roman" w:cs="Times New Roman"/>
          <w:color w:val="000000" w:themeColor="text1"/>
          <w:sz w:val="24"/>
          <w:szCs w:val="24"/>
        </w:rPr>
        <w:t>.</w:t>
      </w:r>
    </w:p>
    <w:p w14:paraId="3F5C2B08" w14:textId="00A673CD"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2.17)</w:t>
      </w:r>
      <w:r w:rsidRPr="000C0F1F">
        <w:rPr>
          <w:rFonts w:ascii="Times New Roman" w:hAnsi="Times New Roman" w:cs="Times New Roman"/>
          <w:color w:val="000000" w:themeColor="text1"/>
          <w:sz w:val="24"/>
          <w:szCs w:val="24"/>
        </w:rPr>
        <w:t xml:space="preserve"> Propaganda türünde pankart, afiş, reklam unsuru nesneler taşıyan araçlar öğre</w:t>
      </w:r>
      <w:r w:rsidR="00F33DAA" w:rsidRPr="000C0F1F">
        <w:rPr>
          <w:rFonts w:ascii="Times New Roman" w:hAnsi="Times New Roman" w:cs="Times New Roman"/>
          <w:color w:val="000000" w:themeColor="text1"/>
          <w:sz w:val="24"/>
          <w:szCs w:val="24"/>
        </w:rPr>
        <w:t>nci taşıma işinde çalıştırılmayacaktır</w:t>
      </w:r>
      <w:r w:rsidRPr="000C0F1F">
        <w:rPr>
          <w:rFonts w:ascii="Times New Roman" w:hAnsi="Times New Roman" w:cs="Times New Roman"/>
          <w:color w:val="000000" w:themeColor="text1"/>
          <w:sz w:val="24"/>
          <w:szCs w:val="24"/>
        </w:rPr>
        <w:t>.</w:t>
      </w:r>
    </w:p>
    <w:p w14:paraId="4DEB9A10" w14:textId="77777777"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 xml:space="preserve">         </w:t>
      </w: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2.18)</w:t>
      </w:r>
      <w:r w:rsidRPr="000C0F1F">
        <w:rPr>
          <w:rFonts w:ascii="Times New Roman" w:hAnsi="Times New Roman" w:cs="Times New Roman"/>
          <w:color w:val="000000" w:themeColor="text1"/>
          <w:sz w:val="24"/>
          <w:szCs w:val="24"/>
        </w:rPr>
        <w:t xml:space="preserve"> Taşımalı eğitim araçlarında sağlık çantası (ilk yardım malzemeleri) ve trafik seti bulundurulması zorunludur.</w:t>
      </w:r>
    </w:p>
    <w:p w14:paraId="62822E94" w14:textId="11652D5B"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2.19)</w:t>
      </w:r>
      <w:r w:rsidRPr="000C0F1F">
        <w:rPr>
          <w:rFonts w:ascii="Times New Roman" w:hAnsi="Times New Roman" w:cs="Times New Roman"/>
          <w:color w:val="000000" w:themeColor="text1"/>
          <w:sz w:val="24"/>
          <w:szCs w:val="24"/>
        </w:rPr>
        <w:t xml:space="preserve"> </w:t>
      </w:r>
      <w:r w:rsidR="00CC7BA1" w:rsidRPr="000C0F1F">
        <w:rPr>
          <w:rFonts w:ascii="Times New Roman" w:hAnsi="Times New Roman" w:cs="Times New Roman"/>
          <w:color w:val="000000" w:themeColor="text1"/>
          <w:sz w:val="24"/>
          <w:szCs w:val="24"/>
        </w:rPr>
        <w:t xml:space="preserve"> Taşınan öğrenciler arasında,</w:t>
      </w:r>
      <w:r w:rsidRPr="000C0F1F">
        <w:rPr>
          <w:rFonts w:ascii="Times New Roman" w:hAnsi="Times New Roman" w:cs="Times New Roman"/>
          <w:color w:val="000000" w:themeColor="text1"/>
          <w:sz w:val="24"/>
          <w:szCs w:val="24"/>
        </w:rPr>
        <w:t xml:space="preserve"> bedensel engeli bulunan öğrenci olması halinde</w:t>
      </w:r>
      <w:r w:rsidR="00CC7BA1" w:rsidRPr="000C0F1F">
        <w:rPr>
          <w:rFonts w:ascii="Times New Roman" w:hAnsi="Times New Roman" w:cs="Times New Roman"/>
          <w:color w:val="000000" w:themeColor="text1"/>
          <w:sz w:val="24"/>
          <w:szCs w:val="24"/>
        </w:rPr>
        <w:t>,</w:t>
      </w:r>
      <w:r w:rsidRPr="000C0F1F">
        <w:rPr>
          <w:rFonts w:ascii="Times New Roman" w:hAnsi="Times New Roman" w:cs="Times New Roman"/>
          <w:color w:val="000000" w:themeColor="text1"/>
          <w:sz w:val="24"/>
          <w:szCs w:val="24"/>
        </w:rPr>
        <w:t xml:space="preserve"> </w:t>
      </w:r>
      <w:r w:rsidR="00CC7BA1" w:rsidRPr="000C0F1F">
        <w:rPr>
          <w:rFonts w:ascii="Times New Roman" w:hAnsi="Times New Roman" w:cs="Times New Roman"/>
          <w:color w:val="000000" w:themeColor="text1"/>
          <w:sz w:val="24"/>
          <w:szCs w:val="24"/>
        </w:rPr>
        <w:t xml:space="preserve">araçta </w:t>
      </w:r>
      <w:r w:rsidRPr="000C0F1F">
        <w:rPr>
          <w:rFonts w:ascii="Times New Roman" w:hAnsi="Times New Roman" w:cs="Times New Roman"/>
          <w:color w:val="000000" w:themeColor="text1"/>
          <w:sz w:val="24"/>
          <w:szCs w:val="24"/>
        </w:rPr>
        <w:t>söz konusu öğrencilerin inip binmesini kolaylaştıracak aparat (rampa) ve kapı açıldığında otomatik olarak açılan merdiven bulundurulacaktır.</w:t>
      </w:r>
    </w:p>
    <w:p w14:paraId="3741CAA5" w14:textId="578B4FC1" w:rsidR="00F515B7" w:rsidRPr="000C0F1F" w:rsidRDefault="00F515B7"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Pr="000C0F1F">
        <w:rPr>
          <w:rFonts w:ascii="Times New Roman" w:hAnsi="Times New Roman" w:cs="Times New Roman"/>
          <w:b/>
          <w:color w:val="000000" w:themeColor="text1"/>
          <w:sz w:val="24"/>
          <w:szCs w:val="24"/>
        </w:rPr>
        <w:t>2.20)</w:t>
      </w:r>
      <w:r w:rsidRPr="000C0F1F">
        <w:rPr>
          <w:rFonts w:ascii="Times New Roman" w:hAnsi="Times New Roman" w:cs="Times New Roman"/>
          <w:color w:val="000000" w:themeColor="text1"/>
          <w:sz w:val="24"/>
          <w:szCs w:val="24"/>
        </w:rPr>
        <w:t xml:space="preserve">  Taşımalı eğitim araçlarında minibüslerde 1 adet 2 kg, yolcu kapasitesi 26 kişiye kadar olan otobüslerde 2 adet 2 kg, yolcu kapasitesi 26 kişinin üstünde olan otobüslerde 2 adet 6 kg.’</w:t>
      </w:r>
      <w:proofErr w:type="spellStart"/>
      <w:r w:rsidRPr="000C0F1F">
        <w:rPr>
          <w:rFonts w:ascii="Times New Roman" w:hAnsi="Times New Roman" w:cs="Times New Roman"/>
          <w:color w:val="000000" w:themeColor="text1"/>
          <w:sz w:val="24"/>
          <w:szCs w:val="24"/>
        </w:rPr>
        <w:t>lık</w:t>
      </w:r>
      <w:proofErr w:type="spellEnd"/>
      <w:r w:rsidRPr="000C0F1F">
        <w:rPr>
          <w:rFonts w:ascii="Times New Roman" w:hAnsi="Times New Roman" w:cs="Times New Roman"/>
          <w:color w:val="000000" w:themeColor="text1"/>
          <w:sz w:val="24"/>
          <w:szCs w:val="24"/>
        </w:rPr>
        <w:t xml:space="preserve"> yangın söndürme cihazı bulundurulacaktır. Yangın söndürme cihazlarının muayene/ bakım ve yeniden dolum işlemleri, 19/04/2011 tarihli ve 27910 sayılı Resmî </w:t>
      </w:r>
      <w:proofErr w:type="spellStart"/>
      <w:r w:rsidRPr="000C0F1F">
        <w:rPr>
          <w:rFonts w:ascii="Times New Roman" w:hAnsi="Times New Roman" w:cs="Times New Roman"/>
          <w:color w:val="000000" w:themeColor="text1"/>
          <w:sz w:val="24"/>
          <w:szCs w:val="24"/>
        </w:rPr>
        <w:t>Gazete’de</w:t>
      </w:r>
      <w:proofErr w:type="spellEnd"/>
      <w:r w:rsidRPr="000C0F1F">
        <w:rPr>
          <w:rFonts w:ascii="Times New Roman" w:hAnsi="Times New Roman" w:cs="Times New Roman"/>
          <w:color w:val="000000" w:themeColor="text1"/>
          <w:sz w:val="24"/>
          <w:szCs w:val="24"/>
        </w:rPr>
        <w:t xml:space="preserve"> yayımlanan ÖSG-2011/09 numaralı Mecburi Standart Tebliği’nin 3. </w:t>
      </w:r>
      <w:r w:rsidR="00893F40" w:rsidRPr="000C0F1F">
        <w:rPr>
          <w:rFonts w:ascii="Times New Roman" w:hAnsi="Times New Roman" w:cs="Times New Roman"/>
          <w:color w:val="000000" w:themeColor="text1"/>
          <w:sz w:val="24"/>
          <w:szCs w:val="24"/>
        </w:rPr>
        <w:t xml:space="preserve">maddesinin </w:t>
      </w:r>
      <w:proofErr w:type="gramStart"/>
      <w:r w:rsidR="00893F40" w:rsidRPr="00893F40">
        <w:rPr>
          <w:rFonts w:ascii="Times New Roman" w:hAnsi="Times New Roman" w:cs="Times New Roman"/>
          <w:sz w:val="24"/>
          <w:szCs w:val="24"/>
        </w:rPr>
        <w:t>birinci</w:t>
      </w:r>
      <w:r w:rsidR="00807891" w:rsidRPr="00893F40">
        <w:rPr>
          <w:rFonts w:ascii="Times New Roman" w:hAnsi="Times New Roman" w:cs="Times New Roman"/>
          <w:sz w:val="24"/>
          <w:szCs w:val="24"/>
        </w:rPr>
        <w:t xml:space="preserve"> </w:t>
      </w:r>
      <w:r w:rsidRPr="00893F40">
        <w:rPr>
          <w:rFonts w:ascii="Times New Roman" w:hAnsi="Times New Roman" w:cs="Times New Roman"/>
          <w:sz w:val="24"/>
          <w:szCs w:val="24"/>
        </w:rPr>
        <w:t xml:space="preserve"> </w:t>
      </w:r>
      <w:r w:rsidRPr="000C0F1F">
        <w:rPr>
          <w:rFonts w:ascii="Times New Roman" w:hAnsi="Times New Roman" w:cs="Times New Roman"/>
          <w:color w:val="000000" w:themeColor="text1"/>
          <w:sz w:val="24"/>
          <w:szCs w:val="24"/>
        </w:rPr>
        <w:t>fıkrasında</w:t>
      </w:r>
      <w:proofErr w:type="gramEnd"/>
      <w:r w:rsidRPr="000C0F1F">
        <w:rPr>
          <w:rFonts w:ascii="Times New Roman" w:hAnsi="Times New Roman" w:cs="Times New Roman"/>
          <w:color w:val="000000" w:themeColor="text1"/>
          <w:sz w:val="24"/>
          <w:szCs w:val="24"/>
        </w:rPr>
        <w:t xml:space="preserve"> belirtildiği şekilde “TSE Hizmet Yeterlilik Belgesi” almış iş yerlerinde ve TS 11827 zorunlu standardında yer alan gereklilikler kapsamında gerçekleştirilecek ve belgelendirilecektir. Son periyodik muayene formu sözleşme imzalandıktan sonra </w:t>
      </w:r>
      <w:r w:rsidR="00807891" w:rsidRPr="00893F40">
        <w:rPr>
          <w:rFonts w:ascii="Times New Roman" w:hAnsi="Times New Roman" w:cs="Times New Roman"/>
          <w:b/>
          <w:sz w:val="24"/>
          <w:szCs w:val="24"/>
        </w:rPr>
        <w:t>10</w:t>
      </w:r>
      <w:r w:rsidR="00807891" w:rsidRPr="00893F40">
        <w:rPr>
          <w:rFonts w:ascii="Times New Roman" w:hAnsi="Times New Roman" w:cs="Times New Roman"/>
          <w:sz w:val="24"/>
          <w:szCs w:val="24"/>
        </w:rPr>
        <w:t xml:space="preserve"> (on) </w:t>
      </w:r>
      <w:r w:rsidRPr="00893F40">
        <w:rPr>
          <w:rFonts w:ascii="Times New Roman" w:hAnsi="Times New Roman" w:cs="Times New Roman"/>
          <w:sz w:val="24"/>
          <w:szCs w:val="24"/>
        </w:rPr>
        <w:t xml:space="preserve"> </w:t>
      </w:r>
      <w:r w:rsidRPr="000C0F1F">
        <w:rPr>
          <w:rFonts w:ascii="Times New Roman" w:hAnsi="Times New Roman" w:cs="Times New Roman"/>
          <w:color w:val="000000" w:themeColor="text1"/>
          <w:sz w:val="24"/>
          <w:szCs w:val="24"/>
        </w:rPr>
        <w:t xml:space="preserve">gün içeresinde verilecek olup ayrıca her altı ayda bir yenilenen periyodik muayene formu okul/kurum müdürlüklerine verilecektir. </w:t>
      </w:r>
    </w:p>
    <w:p w14:paraId="7207DE7A" w14:textId="5B9D6DFC" w:rsidR="00F515B7" w:rsidRPr="000C0F1F" w:rsidRDefault="00CC7BA1"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00F515B7" w:rsidRPr="000C0F1F">
        <w:rPr>
          <w:rFonts w:ascii="Times New Roman" w:hAnsi="Times New Roman" w:cs="Times New Roman"/>
          <w:b/>
          <w:color w:val="000000" w:themeColor="text1"/>
          <w:sz w:val="24"/>
          <w:szCs w:val="24"/>
        </w:rPr>
        <w:t>2.21)</w:t>
      </w:r>
      <w:r w:rsidR="00F515B7" w:rsidRPr="000C0F1F">
        <w:rPr>
          <w:rFonts w:ascii="Times New Roman" w:hAnsi="Times New Roman" w:cs="Times New Roman"/>
          <w:color w:val="000000" w:themeColor="text1"/>
          <w:sz w:val="24"/>
          <w:szCs w:val="24"/>
        </w:rPr>
        <w:t xml:space="preserve"> Ulaştırma </w:t>
      </w:r>
      <w:r w:rsidR="0052209B">
        <w:rPr>
          <w:rFonts w:ascii="Times New Roman" w:hAnsi="Times New Roman" w:cs="Times New Roman"/>
          <w:color w:val="000000" w:themeColor="text1"/>
          <w:sz w:val="24"/>
          <w:szCs w:val="24"/>
        </w:rPr>
        <w:t xml:space="preserve">ve Altyapı </w:t>
      </w:r>
      <w:r w:rsidR="00F515B7" w:rsidRPr="000C0F1F">
        <w:rPr>
          <w:rFonts w:ascii="Times New Roman" w:hAnsi="Times New Roman" w:cs="Times New Roman"/>
          <w:color w:val="000000" w:themeColor="text1"/>
          <w:sz w:val="24"/>
          <w:szCs w:val="24"/>
        </w:rPr>
        <w:t xml:space="preserve">Bakanlığı, Karayolları Düzenleme Genel Müdürlüğünün (2013/KDGM- 03/Denetim) </w:t>
      </w:r>
      <w:r w:rsidR="00807891" w:rsidRPr="00893F40">
        <w:rPr>
          <w:rFonts w:ascii="Times New Roman" w:hAnsi="Times New Roman" w:cs="Times New Roman"/>
          <w:sz w:val="24"/>
          <w:szCs w:val="24"/>
        </w:rPr>
        <w:t xml:space="preserve">Kış Lastikleri </w:t>
      </w:r>
      <w:r w:rsidR="00F515B7" w:rsidRPr="000C0F1F">
        <w:rPr>
          <w:rFonts w:ascii="Times New Roman" w:hAnsi="Times New Roman" w:cs="Times New Roman"/>
          <w:color w:val="000000" w:themeColor="text1"/>
          <w:sz w:val="24"/>
          <w:szCs w:val="24"/>
        </w:rPr>
        <w:t xml:space="preserve">Genelgesi’nin “Denetimlerde Uygulanacak </w:t>
      </w:r>
      <w:r w:rsidR="00F515B7" w:rsidRPr="00893F40">
        <w:rPr>
          <w:rFonts w:ascii="Times New Roman" w:hAnsi="Times New Roman" w:cs="Times New Roman"/>
          <w:sz w:val="24"/>
          <w:szCs w:val="24"/>
        </w:rPr>
        <w:t xml:space="preserve">Usul </w:t>
      </w:r>
      <w:r w:rsidR="00807891" w:rsidRPr="00893F40">
        <w:rPr>
          <w:rFonts w:ascii="Times New Roman" w:hAnsi="Times New Roman" w:cs="Times New Roman"/>
          <w:sz w:val="24"/>
          <w:szCs w:val="24"/>
        </w:rPr>
        <w:t>ve</w:t>
      </w:r>
      <w:r w:rsidR="00F515B7" w:rsidRPr="00893F40">
        <w:rPr>
          <w:rFonts w:ascii="Times New Roman" w:hAnsi="Times New Roman" w:cs="Times New Roman"/>
          <w:sz w:val="24"/>
          <w:szCs w:val="24"/>
        </w:rPr>
        <w:t xml:space="preserve"> </w:t>
      </w:r>
      <w:r w:rsidR="00F515B7" w:rsidRPr="000C0F1F">
        <w:rPr>
          <w:rFonts w:ascii="Times New Roman" w:hAnsi="Times New Roman" w:cs="Times New Roman"/>
          <w:color w:val="000000" w:themeColor="text1"/>
          <w:sz w:val="24"/>
          <w:szCs w:val="24"/>
        </w:rPr>
        <w:t xml:space="preserve">Esaslar” </w:t>
      </w:r>
      <w:proofErr w:type="gramStart"/>
      <w:r w:rsidR="00F515B7" w:rsidRPr="00893F40">
        <w:rPr>
          <w:rFonts w:ascii="Times New Roman" w:hAnsi="Times New Roman" w:cs="Times New Roman"/>
          <w:sz w:val="24"/>
          <w:szCs w:val="24"/>
        </w:rPr>
        <w:t xml:space="preserve">başlıklı </w:t>
      </w:r>
      <w:r w:rsidR="00807891" w:rsidRPr="00893F40">
        <w:rPr>
          <w:rFonts w:ascii="Times New Roman" w:hAnsi="Times New Roman" w:cs="Times New Roman"/>
          <w:sz w:val="24"/>
          <w:szCs w:val="24"/>
        </w:rPr>
        <w:t xml:space="preserve"> 2</w:t>
      </w:r>
      <w:proofErr w:type="gramEnd"/>
      <w:r w:rsidR="00807891" w:rsidRPr="00893F40">
        <w:rPr>
          <w:rFonts w:ascii="Times New Roman" w:hAnsi="Times New Roman" w:cs="Times New Roman"/>
          <w:sz w:val="24"/>
          <w:szCs w:val="24"/>
        </w:rPr>
        <w:t xml:space="preserve"> </w:t>
      </w:r>
      <w:proofErr w:type="spellStart"/>
      <w:r w:rsidR="00807891" w:rsidRPr="00893F40">
        <w:rPr>
          <w:rFonts w:ascii="Times New Roman" w:hAnsi="Times New Roman" w:cs="Times New Roman"/>
          <w:sz w:val="24"/>
          <w:szCs w:val="24"/>
        </w:rPr>
        <w:t>nci</w:t>
      </w:r>
      <w:proofErr w:type="spellEnd"/>
      <w:r w:rsidR="00807891" w:rsidRPr="00893F40">
        <w:rPr>
          <w:rFonts w:ascii="Times New Roman" w:hAnsi="Times New Roman" w:cs="Times New Roman"/>
          <w:sz w:val="24"/>
          <w:szCs w:val="24"/>
        </w:rPr>
        <w:t xml:space="preserve"> </w:t>
      </w:r>
      <w:r w:rsidR="00F515B7" w:rsidRPr="00893F40">
        <w:rPr>
          <w:rFonts w:ascii="Times New Roman" w:hAnsi="Times New Roman" w:cs="Times New Roman"/>
          <w:sz w:val="24"/>
          <w:szCs w:val="24"/>
        </w:rPr>
        <w:t xml:space="preserve"> </w:t>
      </w:r>
      <w:r w:rsidR="00F515B7" w:rsidRPr="000C0F1F">
        <w:rPr>
          <w:rFonts w:ascii="Times New Roman" w:hAnsi="Times New Roman" w:cs="Times New Roman"/>
          <w:color w:val="000000" w:themeColor="text1"/>
          <w:sz w:val="24"/>
          <w:szCs w:val="24"/>
        </w:rPr>
        <w:t xml:space="preserve">bölümünün (a) bendi gereğince, minibüs türü araçlarda  (M+S) veya (M+S) işareti ile birlikte </w:t>
      </w:r>
      <w:proofErr w:type="spellStart"/>
      <w:r w:rsidR="00F515B7" w:rsidRPr="000C0F1F">
        <w:rPr>
          <w:rFonts w:ascii="Times New Roman" w:hAnsi="Times New Roman" w:cs="Times New Roman"/>
          <w:color w:val="000000" w:themeColor="text1"/>
          <w:sz w:val="24"/>
          <w:szCs w:val="24"/>
        </w:rPr>
        <w:t>snowflake</w:t>
      </w:r>
      <w:proofErr w:type="spellEnd"/>
      <w:r w:rsidR="00F515B7" w:rsidRPr="000C0F1F">
        <w:rPr>
          <w:rFonts w:ascii="Times New Roman" w:hAnsi="Times New Roman" w:cs="Times New Roman"/>
          <w:color w:val="000000" w:themeColor="text1"/>
          <w:sz w:val="24"/>
          <w:szCs w:val="24"/>
        </w:rPr>
        <w:t xml:space="preserve">  ( ) işareti bulunan kış lastikleri (4 Lastik) 1 Aralık – 1 Nisan tarihleri arasında kullanılmak zorundadır. (Bölgelere göre değişiklik gösterebilir.)</w:t>
      </w:r>
    </w:p>
    <w:p w14:paraId="32EED38D" w14:textId="48CF9B93" w:rsidR="00F515B7" w:rsidRPr="000C0F1F" w:rsidRDefault="00CC7BA1" w:rsidP="000C0F1F">
      <w:pPr>
        <w:tabs>
          <w:tab w:val="left" w:pos="0"/>
        </w:tabs>
        <w:spacing w:before="120" w:after="120" w:line="360" w:lineRule="auto"/>
        <w:ind w:right="-6"/>
        <w:jc w:val="both"/>
        <w:rPr>
          <w:rFonts w:ascii="Times New Roman" w:hAnsi="Times New Roman" w:cs="Times New Roman"/>
          <w:color w:val="000000" w:themeColor="text1"/>
          <w:sz w:val="24"/>
          <w:szCs w:val="24"/>
        </w:rPr>
      </w:pPr>
      <w:r w:rsidRPr="000C0F1F">
        <w:rPr>
          <w:rFonts w:ascii="Times New Roman" w:hAnsi="Times New Roman" w:cs="Times New Roman"/>
          <w:color w:val="000000" w:themeColor="text1"/>
          <w:sz w:val="24"/>
          <w:szCs w:val="24"/>
        </w:rPr>
        <w:tab/>
      </w:r>
      <w:r w:rsidR="00F515B7" w:rsidRPr="000C0F1F">
        <w:rPr>
          <w:rFonts w:ascii="Times New Roman" w:hAnsi="Times New Roman" w:cs="Times New Roman"/>
          <w:b/>
          <w:color w:val="000000" w:themeColor="text1"/>
          <w:sz w:val="24"/>
          <w:szCs w:val="24"/>
        </w:rPr>
        <w:t>2.22)</w:t>
      </w:r>
      <w:r w:rsidR="00F515B7" w:rsidRPr="000C0F1F">
        <w:rPr>
          <w:rFonts w:ascii="Times New Roman" w:hAnsi="Times New Roman" w:cs="Times New Roman"/>
          <w:color w:val="000000" w:themeColor="text1"/>
          <w:sz w:val="24"/>
          <w:szCs w:val="24"/>
        </w:rPr>
        <w:t xml:space="preserve"> Taşıma yapacak tüm araçlarda, yüksek sesli (öğrencilerin duyabileceği şekilde) müziksiz ( </w:t>
      </w:r>
      <w:proofErr w:type="spellStart"/>
      <w:r w:rsidR="00F515B7" w:rsidRPr="000C0F1F">
        <w:rPr>
          <w:rFonts w:ascii="Times New Roman" w:hAnsi="Times New Roman" w:cs="Times New Roman"/>
          <w:color w:val="000000" w:themeColor="text1"/>
          <w:sz w:val="24"/>
          <w:szCs w:val="24"/>
        </w:rPr>
        <w:t>bip-bip</w:t>
      </w:r>
      <w:proofErr w:type="spellEnd"/>
      <w:r w:rsidR="00F515B7" w:rsidRPr="000C0F1F">
        <w:rPr>
          <w:rFonts w:ascii="Times New Roman" w:hAnsi="Times New Roman" w:cs="Times New Roman"/>
          <w:color w:val="000000" w:themeColor="text1"/>
          <w:sz w:val="24"/>
          <w:szCs w:val="24"/>
        </w:rPr>
        <w:t xml:space="preserve">) model alarm geri vites uyarı </w:t>
      </w:r>
      <w:proofErr w:type="spellStart"/>
      <w:r w:rsidR="00F515B7" w:rsidRPr="000C0F1F">
        <w:rPr>
          <w:rFonts w:ascii="Times New Roman" w:hAnsi="Times New Roman" w:cs="Times New Roman"/>
          <w:color w:val="000000" w:themeColor="text1"/>
          <w:sz w:val="24"/>
          <w:szCs w:val="24"/>
        </w:rPr>
        <w:t>sensörü</w:t>
      </w:r>
      <w:proofErr w:type="spellEnd"/>
      <w:r w:rsidR="00F515B7" w:rsidRPr="000C0F1F">
        <w:rPr>
          <w:rFonts w:ascii="Times New Roman" w:hAnsi="Times New Roman" w:cs="Times New Roman"/>
          <w:color w:val="000000" w:themeColor="text1"/>
          <w:sz w:val="24"/>
          <w:szCs w:val="24"/>
        </w:rPr>
        <w:t xml:space="preserve"> bulunacaktır.</w:t>
      </w:r>
    </w:p>
    <w:p w14:paraId="2A98351D" w14:textId="5F901F4E" w:rsidR="00F515B7" w:rsidRDefault="00CC7BA1" w:rsidP="000C0F1F">
      <w:pPr>
        <w:tabs>
          <w:tab w:val="left" w:pos="0"/>
        </w:tabs>
        <w:spacing w:before="120" w:after="120" w:line="360" w:lineRule="auto"/>
        <w:ind w:right="-6"/>
        <w:jc w:val="both"/>
        <w:rPr>
          <w:rFonts w:ascii="Times New Roman" w:hAnsi="Times New Roman" w:cs="Times New Roman"/>
          <w:b/>
          <w:color w:val="000000" w:themeColor="text1"/>
          <w:sz w:val="24"/>
          <w:szCs w:val="24"/>
        </w:rPr>
      </w:pPr>
      <w:r w:rsidRPr="000C0F1F">
        <w:rPr>
          <w:rFonts w:ascii="Times New Roman" w:hAnsi="Times New Roman" w:cs="Times New Roman"/>
          <w:color w:val="000000" w:themeColor="text1"/>
          <w:sz w:val="24"/>
          <w:szCs w:val="24"/>
        </w:rPr>
        <w:tab/>
      </w:r>
      <w:r w:rsidR="00F515B7" w:rsidRPr="000C0F1F">
        <w:rPr>
          <w:rFonts w:ascii="Times New Roman" w:hAnsi="Times New Roman" w:cs="Times New Roman"/>
          <w:b/>
          <w:color w:val="000000" w:themeColor="text1"/>
          <w:sz w:val="24"/>
          <w:szCs w:val="24"/>
        </w:rPr>
        <w:t>2.23)</w:t>
      </w:r>
      <w:r w:rsidR="00F515B7" w:rsidRPr="000C0F1F">
        <w:rPr>
          <w:rFonts w:ascii="Times New Roman" w:hAnsi="Times New Roman" w:cs="Times New Roman"/>
          <w:color w:val="000000" w:themeColor="text1"/>
          <w:sz w:val="24"/>
          <w:szCs w:val="24"/>
        </w:rPr>
        <w:t xml:space="preserve"> Taşımalı eğitim araçlarının önüne, hangi okulun ve hattın taşımasının yapıldığına dair levha asılacaktır.</w:t>
      </w:r>
      <w:r w:rsidR="00E220CA" w:rsidRPr="000C0F1F">
        <w:rPr>
          <w:rFonts w:ascii="Times New Roman" w:hAnsi="Times New Roman" w:cs="Times New Roman"/>
          <w:b/>
          <w:color w:val="000000" w:themeColor="text1"/>
          <w:sz w:val="24"/>
          <w:szCs w:val="24"/>
        </w:rPr>
        <w:tab/>
      </w:r>
    </w:p>
    <w:p w14:paraId="105C18BC" w14:textId="77777777" w:rsidR="003C07EF" w:rsidRDefault="003C07EF" w:rsidP="000C0F1F">
      <w:pPr>
        <w:tabs>
          <w:tab w:val="left" w:pos="0"/>
        </w:tabs>
        <w:spacing w:before="120" w:after="120" w:line="360" w:lineRule="auto"/>
        <w:ind w:right="-6"/>
        <w:jc w:val="both"/>
        <w:rPr>
          <w:rFonts w:ascii="Times New Roman" w:hAnsi="Times New Roman" w:cs="Times New Roman"/>
          <w:b/>
          <w:color w:val="000000" w:themeColor="text1"/>
          <w:sz w:val="24"/>
          <w:szCs w:val="24"/>
        </w:rPr>
      </w:pPr>
    </w:p>
    <w:p w14:paraId="544C8043" w14:textId="2766E89E" w:rsidR="002B40EE" w:rsidRPr="000C0F1F" w:rsidRDefault="000C0F1F" w:rsidP="000C0F1F">
      <w:pPr>
        <w:tabs>
          <w:tab w:val="left" w:pos="0"/>
        </w:tabs>
        <w:spacing w:before="120" w:after="120" w:line="360" w:lineRule="auto"/>
        <w:ind w:right="-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ab/>
      </w:r>
      <w:r w:rsidR="002B40EE" w:rsidRPr="000C0F1F">
        <w:rPr>
          <w:rFonts w:ascii="Times New Roman" w:hAnsi="Times New Roman" w:cs="Times New Roman"/>
          <w:b/>
          <w:color w:val="000000" w:themeColor="text1"/>
          <w:sz w:val="24"/>
          <w:szCs w:val="24"/>
        </w:rPr>
        <w:t>MADDE 3- YÜKLENİCİNİN ŞARTLARI VE YÜKÜMLÜLÜKLERİ</w:t>
      </w:r>
    </w:p>
    <w:p w14:paraId="4E20B8F5" w14:textId="1F2DC880"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Pr="000C0F1F">
        <w:rPr>
          <w:rFonts w:ascii="Times New Roman" w:eastAsia="Times New Roman" w:hAnsi="Times New Roman" w:cs="Times New Roman"/>
          <w:b/>
          <w:color w:val="000000" w:themeColor="text1"/>
          <w:sz w:val="24"/>
          <w:szCs w:val="24"/>
          <w:lang w:eastAsia="ar-SA"/>
        </w:rPr>
        <w:t>3.1)</w:t>
      </w:r>
      <w:r w:rsidRPr="000C0F1F">
        <w:rPr>
          <w:rFonts w:ascii="Times New Roman" w:eastAsia="Times New Roman" w:hAnsi="Times New Roman" w:cs="Times New Roman"/>
          <w:color w:val="000000" w:themeColor="text1"/>
          <w:sz w:val="24"/>
          <w:szCs w:val="24"/>
          <w:lang w:eastAsia="ar-SA"/>
        </w:rPr>
        <w:t xml:space="preserve"> </w:t>
      </w:r>
      <w:r w:rsidR="00E220CA" w:rsidRPr="000C0F1F">
        <w:rPr>
          <w:rFonts w:ascii="Times New Roman" w:eastAsia="Times New Roman" w:hAnsi="Times New Roman" w:cs="Times New Roman"/>
          <w:color w:val="000000" w:themeColor="text1"/>
          <w:sz w:val="24"/>
          <w:szCs w:val="24"/>
          <w:lang w:eastAsia="ar-SA"/>
        </w:rPr>
        <w:t>Ö</w:t>
      </w:r>
      <w:r w:rsidRPr="000C0F1F">
        <w:rPr>
          <w:rFonts w:ascii="Times New Roman" w:eastAsia="Times New Roman" w:hAnsi="Times New Roman" w:cs="Times New Roman"/>
          <w:color w:val="000000" w:themeColor="text1"/>
          <w:sz w:val="24"/>
          <w:szCs w:val="24"/>
          <w:lang w:eastAsia="ar-SA"/>
        </w:rPr>
        <w:t>ğrencilerin</w:t>
      </w:r>
      <w:r w:rsidR="00E220CA" w:rsidRPr="000C0F1F">
        <w:rPr>
          <w:rFonts w:ascii="Times New Roman" w:eastAsia="Times New Roman" w:hAnsi="Times New Roman" w:cs="Times New Roman"/>
          <w:color w:val="000000" w:themeColor="text1"/>
          <w:sz w:val="24"/>
          <w:szCs w:val="24"/>
          <w:lang w:eastAsia="ar-SA"/>
        </w:rPr>
        <w:t xml:space="preserve"> idareye bildirilen sürücü ve araç</w:t>
      </w:r>
      <w:r w:rsidRPr="000C0F1F">
        <w:rPr>
          <w:rFonts w:ascii="Times New Roman" w:eastAsia="Times New Roman" w:hAnsi="Times New Roman" w:cs="Times New Roman"/>
          <w:color w:val="000000" w:themeColor="text1"/>
          <w:sz w:val="24"/>
          <w:szCs w:val="24"/>
          <w:lang w:eastAsia="ar-SA"/>
        </w:rPr>
        <w:t xml:space="preserve"> ile okula taşınması esastır.</w:t>
      </w:r>
      <w:r w:rsidR="00E220CA" w:rsidRPr="000C0F1F">
        <w:rPr>
          <w:rFonts w:ascii="Times New Roman" w:eastAsia="Times New Roman" w:hAnsi="Times New Roman" w:cs="Times New Roman"/>
          <w:color w:val="000000" w:themeColor="text1"/>
          <w:sz w:val="24"/>
          <w:szCs w:val="24"/>
          <w:lang w:eastAsia="ar-SA"/>
        </w:rPr>
        <w:t xml:space="preserve"> </w:t>
      </w:r>
      <w:r w:rsidR="0028713E" w:rsidRPr="000C0F1F">
        <w:rPr>
          <w:rFonts w:ascii="Times New Roman" w:eastAsia="Times New Roman" w:hAnsi="Times New Roman" w:cs="Times New Roman"/>
          <w:color w:val="000000" w:themeColor="text1"/>
          <w:sz w:val="24"/>
          <w:szCs w:val="24"/>
          <w:lang w:eastAsia="ar-SA"/>
        </w:rPr>
        <w:t>Z</w:t>
      </w:r>
      <w:r w:rsidR="00E220CA" w:rsidRPr="000C0F1F">
        <w:rPr>
          <w:rFonts w:ascii="Times New Roman" w:eastAsia="Times New Roman" w:hAnsi="Times New Roman" w:cs="Times New Roman"/>
          <w:color w:val="000000" w:themeColor="text1"/>
          <w:sz w:val="24"/>
          <w:szCs w:val="24"/>
          <w:lang w:eastAsia="ar-SA"/>
        </w:rPr>
        <w:t xml:space="preserve">orunlu hallerde </w:t>
      </w:r>
      <w:r w:rsidR="0028713E" w:rsidRPr="000C0F1F">
        <w:rPr>
          <w:rFonts w:ascii="Times New Roman" w:eastAsia="Times New Roman" w:hAnsi="Times New Roman" w:cs="Times New Roman"/>
          <w:color w:val="000000" w:themeColor="text1"/>
          <w:sz w:val="24"/>
          <w:szCs w:val="24"/>
          <w:lang w:eastAsia="ar-SA"/>
        </w:rPr>
        <w:t>sürücü ve</w:t>
      </w:r>
      <w:r w:rsidR="000C0F1F" w:rsidRPr="000C0F1F">
        <w:rPr>
          <w:rFonts w:ascii="Times New Roman" w:eastAsia="Times New Roman" w:hAnsi="Times New Roman" w:cs="Times New Roman"/>
          <w:color w:val="000000" w:themeColor="text1"/>
          <w:sz w:val="24"/>
          <w:szCs w:val="24"/>
          <w:lang w:eastAsia="ar-SA"/>
        </w:rPr>
        <w:t>/veya</w:t>
      </w:r>
      <w:r w:rsidR="0028713E" w:rsidRPr="000C0F1F">
        <w:rPr>
          <w:rFonts w:ascii="Times New Roman" w:eastAsia="Times New Roman" w:hAnsi="Times New Roman" w:cs="Times New Roman"/>
          <w:color w:val="000000" w:themeColor="text1"/>
          <w:sz w:val="24"/>
          <w:szCs w:val="24"/>
          <w:lang w:eastAsia="ar-SA"/>
        </w:rPr>
        <w:t xml:space="preserve"> araç</w:t>
      </w:r>
      <w:r w:rsidR="00E220CA" w:rsidRPr="000C0F1F">
        <w:rPr>
          <w:rFonts w:ascii="Times New Roman" w:eastAsia="Times New Roman" w:hAnsi="Times New Roman" w:cs="Times New Roman"/>
          <w:color w:val="000000" w:themeColor="text1"/>
          <w:sz w:val="24"/>
          <w:szCs w:val="24"/>
          <w:lang w:eastAsia="ar-SA"/>
        </w:rPr>
        <w:t xml:space="preserve"> değişikliğine gidildiğinde</w:t>
      </w:r>
      <w:r w:rsidR="00480FDB">
        <w:rPr>
          <w:rFonts w:ascii="Times New Roman" w:eastAsia="Times New Roman" w:hAnsi="Times New Roman" w:cs="Times New Roman"/>
          <w:color w:val="000000" w:themeColor="text1"/>
          <w:sz w:val="24"/>
          <w:szCs w:val="24"/>
          <w:lang w:eastAsia="ar-SA"/>
        </w:rPr>
        <w:t xml:space="preserve"> yüklenici durumu en az bir gün önce yazılı olarak idareye bildirecektir. Arıza, trafikten men, kaza, hastalık </w:t>
      </w:r>
      <w:r w:rsidR="00807891" w:rsidRPr="00893F40">
        <w:rPr>
          <w:rFonts w:ascii="Times New Roman" w:eastAsia="Times New Roman" w:hAnsi="Times New Roman" w:cs="Times New Roman"/>
          <w:sz w:val="24"/>
          <w:szCs w:val="24"/>
          <w:lang w:eastAsia="ar-SA"/>
        </w:rPr>
        <w:t>vb.</w:t>
      </w:r>
      <w:r w:rsidR="00807891">
        <w:rPr>
          <w:rFonts w:ascii="Times New Roman" w:eastAsia="Times New Roman" w:hAnsi="Times New Roman" w:cs="Times New Roman"/>
          <w:color w:val="00B0F0"/>
          <w:sz w:val="24"/>
          <w:szCs w:val="24"/>
          <w:lang w:eastAsia="ar-SA"/>
        </w:rPr>
        <w:t xml:space="preserve"> </w:t>
      </w:r>
      <w:r w:rsidR="00480FDB">
        <w:rPr>
          <w:rFonts w:ascii="Times New Roman" w:eastAsia="Times New Roman" w:hAnsi="Times New Roman" w:cs="Times New Roman"/>
          <w:color w:val="000000" w:themeColor="text1"/>
          <w:sz w:val="24"/>
          <w:szCs w:val="24"/>
          <w:lang w:eastAsia="ar-SA"/>
        </w:rPr>
        <w:t xml:space="preserve">gibi önceden öngörülmeyen durumlarda araç ve/veya şoför değişikliğine gidilmesi durumunda durum telefon ile ihaleyi yapan idareye ve okul/kurum müdürlüklerine bildirilecek ve </w:t>
      </w:r>
      <w:r w:rsidR="00E220CA" w:rsidRPr="000C0F1F">
        <w:rPr>
          <w:rFonts w:ascii="Times New Roman" w:eastAsia="Times New Roman" w:hAnsi="Times New Roman" w:cs="Times New Roman"/>
          <w:color w:val="000000" w:themeColor="text1"/>
          <w:sz w:val="24"/>
          <w:szCs w:val="24"/>
          <w:lang w:eastAsia="ar-SA"/>
        </w:rPr>
        <w:t xml:space="preserve">gerekli belgeler </w:t>
      </w:r>
      <w:r w:rsidR="00480FDB">
        <w:rPr>
          <w:rFonts w:ascii="Times New Roman" w:eastAsia="Times New Roman" w:hAnsi="Times New Roman" w:cs="Times New Roman"/>
          <w:b/>
          <w:color w:val="000000" w:themeColor="text1"/>
          <w:sz w:val="24"/>
          <w:szCs w:val="24"/>
          <w:lang w:eastAsia="ar-SA"/>
        </w:rPr>
        <w:t>3</w:t>
      </w:r>
      <w:r w:rsidR="00E220CA" w:rsidRPr="000C0F1F">
        <w:rPr>
          <w:rFonts w:ascii="Times New Roman" w:eastAsia="Times New Roman" w:hAnsi="Times New Roman" w:cs="Times New Roman"/>
          <w:b/>
          <w:color w:val="000000" w:themeColor="text1"/>
          <w:sz w:val="24"/>
          <w:szCs w:val="24"/>
          <w:lang w:eastAsia="ar-SA"/>
        </w:rPr>
        <w:t xml:space="preserve"> (</w:t>
      </w:r>
      <w:r w:rsidR="00480FDB">
        <w:rPr>
          <w:rFonts w:ascii="Times New Roman" w:eastAsia="Times New Roman" w:hAnsi="Times New Roman" w:cs="Times New Roman"/>
          <w:b/>
          <w:color w:val="000000" w:themeColor="text1"/>
          <w:sz w:val="24"/>
          <w:szCs w:val="24"/>
          <w:lang w:eastAsia="ar-SA"/>
        </w:rPr>
        <w:t>üç</w:t>
      </w:r>
      <w:r w:rsidR="00E220CA" w:rsidRPr="000C0F1F">
        <w:rPr>
          <w:rFonts w:ascii="Times New Roman" w:eastAsia="Times New Roman" w:hAnsi="Times New Roman" w:cs="Times New Roman"/>
          <w:b/>
          <w:color w:val="000000" w:themeColor="text1"/>
          <w:sz w:val="24"/>
          <w:szCs w:val="24"/>
          <w:lang w:eastAsia="ar-SA"/>
        </w:rPr>
        <w:t>)</w:t>
      </w:r>
      <w:r w:rsidR="00E220CA" w:rsidRPr="000C0F1F">
        <w:rPr>
          <w:rFonts w:ascii="Times New Roman" w:eastAsia="Times New Roman" w:hAnsi="Times New Roman" w:cs="Times New Roman"/>
          <w:color w:val="000000" w:themeColor="text1"/>
          <w:sz w:val="24"/>
          <w:szCs w:val="24"/>
          <w:lang w:eastAsia="ar-SA"/>
        </w:rPr>
        <w:t xml:space="preserve"> iş günü içinde </w:t>
      </w:r>
      <w:r w:rsidR="0028713E" w:rsidRPr="000C0F1F">
        <w:rPr>
          <w:rFonts w:ascii="Times New Roman" w:eastAsia="Times New Roman" w:hAnsi="Times New Roman" w:cs="Times New Roman"/>
          <w:color w:val="000000" w:themeColor="text1"/>
          <w:sz w:val="24"/>
          <w:szCs w:val="24"/>
          <w:lang w:eastAsia="ar-SA"/>
        </w:rPr>
        <w:t>idareye</w:t>
      </w:r>
      <w:r w:rsidR="00E220CA" w:rsidRPr="000C0F1F">
        <w:rPr>
          <w:rFonts w:ascii="Times New Roman" w:eastAsia="Times New Roman" w:hAnsi="Times New Roman" w:cs="Times New Roman"/>
          <w:color w:val="000000" w:themeColor="text1"/>
          <w:sz w:val="24"/>
          <w:szCs w:val="24"/>
          <w:lang w:eastAsia="ar-SA"/>
        </w:rPr>
        <w:t xml:space="preserve"> </w:t>
      </w:r>
      <w:r w:rsidR="0028713E" w:rsidRPr="000C0F1F">
        <w:rPr>
          <w:rFonts w:ascii="Times New Roman" w:eastAsia="Times New Roman" w:hAnsi="Times New Roman" w:cs="Times New Roman"/>
          <w:color w:val="000000" w:themeColor="text1"/>
          <w:sz w:val="24"/>
          <w:szCs w:val="24"/>
          <w:lang w:eastAsia="ar-SA"/>
        </w:rPr>
        <w:t xml:space="preserve">teslim </w:t>
      </w:r>
      <w:r w:rsidR="00480FDB">
        <w:rPr>
          <w:rFonts w:ascii="Times New Roman" w:eastAsia="Times New Roman" w:hAnsi="Times New Roman" w:cs="Times New Roman"/>
          <w:color w:val="000000" w:themeColor="text1"/>
          <w:sz w:val="24"/>
          <w:szCs w:val="24"/>
          <w:lang w:eastAsia="ar-SA"/>
        </w:rPr>
        <w:t>edilecektir.</w:t>
      </w:r>
      <w:r w:rsidR="0028713E" w:rsidRPr="000C0F1F">
        <w:rPr>
          <w:rFonts w:ascii="Times New Roman" w:eastAsia="Times New Roman" w:hAnsi="Times New Roman" w:cs="Times New Roman"/>
          <w:color w:val="000000" w:themeColor="text1"/>
          <w:sz w:val="24"/>
          <w:szCs w:val="24"/>
          <w:lang w:eastAsia="ar-SA"/>
        </w:rPr>
        <w:t xml:space="preserve"> </w:t>
      </w:r>
      <w:r w:rsidR="00A907D1" w:rsidRPr="000C0F1F">
        <w:rPr>
          <w:rFonts w:ascii="Times New Roman" w:eastAsia="Times New Roman" w:hAnsi="Times New Roman" w:cs="Times New Roman"/>
          <w:color w:val="000000" w:themeColor="text1"/>
          <w:sz w:val="24"/>
          <w:szCs w:val="24"/>
          <w:lang w:eastAsia="ar-SA"/>
        </w:rPr>
        <w:t xml:space="preserve">Yeni sürücü ve aracın Teknik </w:t>
      </w:r>
      <w:r w:rsidR="00BB5F6D" w:rsidRPr="000C0F1F">
        <w:rPr>
          <w:rFonts w:ascii="Times New Roman" w:eastAsia="Times New Roman" w:hAnsi="Times New Roman" w:cs="Times New Roman"/>
          <w:color w:val="000000" w:themeColor="text1"/>
          <w:sz w:val="24"/>
          <w:szCs w:val="24"/>
          <w:lang w:eastAsia="ar-SA"/>
        </w:rPr>
        <w:t>Şartname ’de</w:t>
      </w:r>
      <w:r w:rsidR="00A907D1" w:rsidRPr="000C0F1F">
        <w:rPr>
          <w:rFonts w:ascii="Times New Roman" w:eastAsia="Times New Roman" w:hAnsi="Times New Roman" w:cs="Times New Roman"/>
          <w:color w:val="000000" w:themeColor="text1"/>
          <w:sz w:val="24"/>
          <w:szCs w:val="24"/>
          <w:lang w:eastAsia="ar-SA"/>
        </w:rPr>
        <w:t xml:space="preserve"> belirtilen niteliklere sahip olması zorunludur. </w:t>
      </w:r>
    </w:p>
    <w:p w14:paraId="22168C9E" w14:textId="604BF13C" w:rsidR="002B40EE" w:rsidRPr="000C0F1F" w:rsidRDefault="00E220CA"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002B40EE" w:rsidRPr="000C0F1F">
        <w:rPr>
          <w:rFonts w:ascii="Times New Roman" w:eastAsia="Times New Roman" w:hAnsi="Times New Roman" w:cs="Times New Roman"/>
          <w:b/>
          <w:color w:val="000000" w:themeColor="text1"/>
          <w:sz w:val="24"/>
          <w:szCs w:val="24"/>
          <w:lang w:eastAsia="ar-SA"/>
        </w:rPr>
        <w:t>3.2)</w:t>
      </w:r>
      <w:r w:rsidR="002B40EE"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Yüklenici</w:t>
      </w:r>
      <w:r w:rsidR="002B40EE" w:rsidRPr="000C0F1F">
        <w:rPr>
          <w:rFonts w:ascii="Times New Roman" w:eastAsia="Times New Roman" w:hAnsi="Times New Roman" w:cs="Times New Roman"/>
          <w:color w:val="000000" w:themeColor="text1"/>
          <w:sz w:val="24"/>
          <w:szCs w:val="24"/>
          <w:lang w:eastAsia="ar-SA"/>
        </w:rPr>
        <w:t xml:space="preserve"> (tüzel kişi olması halinde, anonim şirket ve kooperatiflerde yönetim kurulu üyeleri, diğer tüzel kişilerde ise tüm ortakları ve bu tüzel kişilikleri temsil ve ilzama yetkili kişiler) </w:t>
      </w:r>
      <w:proofErr w:type="gramStart"/>
      <w:r w:rsidR="002B40EE" w:rsidRPr="000C0F1F">
        <w:rPr>
          <w:rFonts w:ascii="Times New Roman" w:eastAsia="Times New Roman" w:hAnsi="Times New Roman" w:cs="Times New Roman"/>
          <w:color w:val="000000" w:themeColor="text1"/>
          <w:sz w:val="24"/>
          <w:szCs w:val="24"/>
          <w:lang w:eastAsia="ar-SA"/>
        </w:rPr>
        <w:t>26/09/2004</w:t>
      </w:r>
      <w:proofErr w:type="gramEnd"/>
      <w:r w:rsidR="002B40EE" w:rsidRPr="000C0F1F">
        <w:rPr>
          <w:rFonts w:ascii="Times New Roman" w:eastAsia="Times New Roman" w:hAnsi="Times New Roman" w:cs="Times New Roman"/>
          <w:color w:val="000000" w:themeColor="text1"/>
          <w:sz w:val="24"/>
          <w:szCs w:val="24"/>
          <w:lang w:eastAsia="ar-SA"/>
        </w:rPr>
        <w:t xml:space="preserve"> tarihli ve 5237 sayılı Türk Ceza Kanunu’nun 53’üncü maddesinde belirtilen süreler geçmiş ve affa uğramış veya hükmün açıklanmasının geri bırakılmasına karar verilmiş olsa bile;</w:t>
      </w:r>
    </w:p>
    <w:p w14:paraId="3B1CAA64" w14:textId="2CC3BC01"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00E220CA"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b/>
          <w:color w:val="000000" w:themeColor="text1"/>
          <w:sz w:val="24"/>
          <w:szCs w:val="24"/>
          <w:lang w:eastAsia="ar-SA"/>
        </w:rPr>
        <w:t>3.2.1</w:t>
      </w:r>
      <w:proofErr w:type="gramStart"/>
      <w:r w:rsidRPr="000C0F1F">
        <w:rPr>
          <w:rFonts w:ascii="Times New Roman" w:eastAsia="Times New Roman" w:hAnsi="Times New Roman" w:cs="Times New Roman"/>
          <w:b/>
          <w:color w:val="000000" w:themeColor="text1"/>
          <w:sz w:val="24"/>
          <w:szCs w:val="24"/>
          <w:lang w:eastAsia="ar-SA"/>
        </w:rPr>
        <w:t>)</w:t>
      </w:r>
      <w:proofErr w:type="gramEnd"/>
      <w:r w:rsidRPr="000C0F1F">
        <w:rPr>
          <w:rFonts w:ascii="Times New Roman" w:eastAsia="Times New Roman" w:hAnsi="Times New Roman" w:cs="Times New Roman"/>
          <w:color w:val="000000" w:themeColor="text1"/>
          <w:sz w:val="24"/>
          <w:szCs w:val="24"/>
          <w:lang w:eastAsia="ar-SA"/>
        </w:rPr>
        <w:t xml:space="preserv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 varlığı değerlerini aklama veya kaçakçılık suçlarından mahkûm olmamak,</w:t>
      </w:r>
    </w:p>
    <w:p w14:paraId="7FA9B345" w14:textId="52233C0E" w:rsidR="002B40EE" w:rsidRPr="000C0F1F" w:rsidRDefault="00931FE2"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002B40EE" w:rsidRPr="000C0F1F">
        <w:rPr>
          <w:rFonts w:ascii="Times New Roman" w:eastAsia="Times New Roman" w:hAnsi="Times New Roman" w:cs="Times New Roman"/>
          <w:b/>
          <w:color w:val="000000" w:themeColor="text1"/>
          <w:sz w:val="24"/>
          <w:szCs w:val="24"/>
          <w:lang w:eastAsia="ar-SA"/>
        </w:rPr>
        <w:t>3.2.2</w:t>
      </w:r>
      <w:proofErr w:type="gramStart"/>
      <w:r w:rsidR="002B40EE" w:rsidRPr="000C0F1F">
        <w:rPr>
          <w:rFonts w:ascii="Times New Roman" w:eastAsia="Times New Roman" w:hAnsi="Times New Roman" w:cs="Times New Roman"/>
          <w:b/>
          <w:color w:val="000000" w:themeColor="text1"/>
          <w:sz w:val="24"/>
          <w:szCs w:val="24"/>
          <w:lang w:eastAsia="ar-SA"/>
        </w:rPr>
        <w:t>)</w:t>
      </w:r>
      <w:proofErr w:type="gramEnd"/>
      <w:r w:rsidR="002B40EE" w:rsidRPr="000C0F1F">
        <w:rPr>
          <w:rFonts w:ascii="Times New Roman" w:eastAsia="Times New Roman" w:hAnsi="Times New Roman" w:cs="Times New Roman"/>
          <w:color w:val="000000" w:themeColor="text1"/>
          <w:sz w:val="24"/>
          <w:szCs w:val="24"/>
          <w:lang w:eastAsia="ar-SA"/>
        </w:rPr>
        <w:t xml:space="preserve"> Türk Ceza Kanunu’nun 81, 102, 103, 104, 105, 109, 179/3, 188, 190, 191, 226 ve 227’nci maddelerindeki suçlardan hüküm giymemiş olmak veya devam etmekte olan bir kovuşturması bulunmamak ya da kovuşturması uzlaşmayla neticelenmemiş olmak,</w:t>
      </w:r>
    </w:p>
    <w:p w14:paraId="7DC33915" w14:textId="60E9FD54" w:rsidR="002B40EE" w:rsidRPr="000C0F1F" w:rsidRDefault="00931FE2"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002B40EE" w:rsidRPr="000C0F1F">
        <w:rPr>
          <w:rFonts w:ascii="Times New Roman" w:eastAsia="Times New Roman" w:hAnsi="Times New Roman" w:cs="Times New Roman"/>
          <w:b/>
          <w:color w:val="000000" w:themeColor="text1"/>
          <w:sz w:val="24"/>
          <w:szCs w:val="24"/>
          <w:lang w:eastAsia="ar-SA"/>
        </w:rPr>
        <w:t>3.2.3</w:t>
      </w:r>
      <w:proofErr w:type="gramStart"/>
      <w:r w:rsidR="002B40EE" w:rsidRPr="000C0F1F">
        <w:rPr>
          <w:rFonts w:ascii="Times New Roman" w:eastAsia="Times New Roman" w:hAnsi="Times New Roman" w:cs="Times New Roman"/>
          <w:b/>
          <w:color w:val="000000" w:themeColor="text1"/>
          <w:sz w:val="24"/>
          <w:szCs w:val="24"/>
          <w:lang w:eastAsia="ar-SA"/>
        </w:rPr>
        <w:t>)</w:t>
      </w:r>
      <w:proofErr w:type="gramEnd"/>
      <w:r w:rsidR="002B40EE" w:rsidRPr="000C0F1F">
        <w:rPr>
          <w:rFonts w:ascii="Times New Roman" w:eastAsia="Times New Roman" w:hAnsi="Times New Roman" w:cs="Times New Roman"/>
          <w:color w:val="000000" w:themeColor="text1"/>
          <w:sz w:val="24"/>
          <w:szCs w:val="24"/>
          <w:lang w:eastAsia="ar-SA"/>
        </w:rPr>
        <w:t xml:space="preserve"> Terör örgütlerine veya Milli Güvenlik Kurulunca devletin milli güvenliğine karşı faaliyette bulunduğuna karar verilen yapı, oluşum veya gruplara üyeliği, mensubiyeti, </w:t>
      </w:r>
      <w:proofErr w:type="spellStart"/>
      <w:r w:rsidR="002B40EE" w:rsidRPr="000C0F1F">
        <w:rPr>
          <w:rFonts w:ascii="Times New Roman" w:eastAsia="Times New Roman" w:hAnsi="Times New Roman" w:cs="Times New Roman"/>
          <w:color w:val="000000" w:themeColor="text1"/>
          <w:sz w:val="24"/>
          <w:szCs w:val="24"/>
          <w:lang w:eastAsia="ar-SA"/>
        </w:rPr>
        <w:t>iltisakı</w:t>
      </w:r>
      <w:proofErr w:type="spellEnd"/>
      <w:r w:rsidR="002B40EE" w:rsidRPr="000C0F1F">
        <w:rPr>
          <w:rFonts w:ascii="Times New Roman" w:eastAsia="Times New Roman" w:hAnsi="Times New Roman" w:cs="Times New Roman"/>
          <w:color w:val="000000" w:themeColor="text1"/>
          <w:sz w:val="24"/>
          <w:szCs w:val="24"/>
          <w:lang w:eastAsia="ar-SA"/>
        </w:rPr>
        <w:t xml:space="preserve"> veya irtibatı bulunmamak şartların</w:t>
      </w:r>
      <w:r w:rsidR="000C0F1F">
        <w:rPr>
          <w:rFonts w:ascii="Times New Roman" w:eastAsia="Times New Roman" w:hAnsi="Times New Roman" w:cs="Times New Roman"/>
          <w:color w:val="000000" w:themeColor="text1"/>
          <w:sz w:val="24"/>
          <w:szCs w:val="24"/>
          <w:lang w:eastAsia="ar-SA"/>
        </w:rPr>
        <w:t>a</w:t>
      </w:r>
      <w:r w:rsidR="002B40EE" w:rsidRPr="000C0F1F">
        <w:rPr>
          <w:rFonts w:ascii="Times New Roman" w:eastAsia="Times New Roman" w:hAnsi="Times New Roman" w:cs="Times New Roman"/>
          <w:color w:val="000000" w:themeColor="text1"/>
          <w:sz w:val="24"/>
          <w:szCs w:val="24"/>
          <w:lang w:eastAsia="ar-SA"/>
        </w:rPr>
        <w:t xml:space="preserve"> haiz olması zorunludur.</w:t>
      </w:r>
    </w:p>
    <w:p w14:paraId="3C9A070E" w14:textId="0AADEC37" w:rsidR="002B40EE" w:rsidRPr="000C0F1F" w:rsidRDefault="00931FE2"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002B40EE" w:rsidRPr="000C0F1F">
        <w:rPr>
          <w:rFonts w:ascii="Times New Roman" w:eastAsia="Times New Roman" w:hAnsi="Times New Roman" w:cs="Times New Roman"/>
          <w:b/>
          <w:color w:val="000000" w:themeColor="text1"/>
          <w:sz w:val="24"/>
          <w:szCs w:val="24"/>
          <w:lang w:eastAsia="ar-SA"/>
        </w:rPr>
        <w:t>3.3)</w:t>
      </w:r>
      <w:r w:rsidR="000C0F1F">
        <w:rPr>
          <w:rFonts w:ascii="Times New Roman" w:eastAsia="Times New Roman" w:hAnsi="Times New Roman" w:cs="Times New Roman"/>
          <w:color w:val="000000" w:themeColor="text1"/>
          <w:sz w:val="24"/>
          <w:szCs w:val="24"/>
          <w:lang w:eastAsia="ar-SA"/>
        </w:rPr>
        <w:t>Yükleniciler, ö</w:t>
      </w:r>
      <w:r w:rsidR="002B40EE" w:rsidRPr="000C0F1F">
        <w:rPr>
          <w:rFonts w:ascii="Times New Roman" w:eastAsia="Times New Roman" w:hAnsi="Times New Roman" w:cs="Times New Roman"/>
          <w:color w:val="000000" w:themeColor="text1"/>
          <w:sz w:val="24"/>
          <w:szCs w:val="24"/>
          <w:lang w:eastAsia="ar-SA"/>
        </w:rPr>
        <w:t>ğrencilerin oturarak, (Araçlarda hiçbir suretle ayakta öğrenci</w:t>
      </w:r>
      <w:r w:rsidR="00520EA9" w:rsidRPr="000C0F1F">
        <w:rPr>
          <w:rFonts w:ascii="Times New Roman" w:eastAsia="Times New Roman" w:hAnsi="Times New Roman" w:cs="Times New Roman"/>
          <w:color w:val="000000" w:themeColor="text1"/>
          <w:sz w:val="24"/>
          <w:szCs w:val="24"/>
          <w:lang w:eastAsia="ar-SA"/>
        </w:rPr>
        <w:t xml:space="preserve"> taşınmayacaktır.</w:t>
      </w:r>
      <w:r w:rsidR="002B40EE" w:rsidRPr="000C0F1F">
        <w:rPr>
          <w:rFonts w:ascii="Times New Roman" w:eastAsia="Times New Roman" w:hAnsi="Times New Roman" w:cs="Times New Roman"/>
          <w:color w:val="000000" w:themeColor="text1"/>
          <w:sz w:val="24"/>
          <w:szCs w:val="24"/>
          <w:lang w:eastAsia="ar-SA"/>
        </w:rPr>
        <w:t>) güvenli ve rahat bir yolculuk yapmalarını sağlayacak tedbirleri alarak, taahhüt ettiği yere kadar valiliklerce belirlenecek taşıma merkezi okul açılış ve kapanış saatlerine göre idarece belirlenen azami sür</w:t>
      </w:r>
      <w:r w:rsidR="00D64A52" w:rsidRPr="000C0F1F">
        <w:rPr>
          <w:rFonts w:ascii="Times New Roman" w:eastAsia="Times New Roman" w:hAnsi="Times New Roman" w:cs="Times New Roman"/>
          <w:color w:val="000000" w:themeColor="text1"/>
          <w:sz w:val="24"/>
          <w:szCs w:val="24"/>
          <w:lang w:eastAsia="ar-SA"/>
        </w:rPr>
        <w:t xml:space="preserve">elere uymak suretiyle taşımakla yükümlüdür. </w:t>
      </w:r>
    </w:p>
    <w:p w14:paraId="2A407A51" w14:textId="72D012E3"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00931FE2"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b/>
          <w:color w:val="000000" w:themeColor="text1"/>
          <w:sz w:val="24"/>
          <w:szCs w:val="24"/>
          <w:lang w:eastAsia="ar-SA"/>
        </w:rPr>
        <w:t>3.4)</w:t>
      </w:r>
      <w:r w:rsidRPr="000C0F1F">
        <w:rPr>
          <w:rFonts w:ascii="Times New Roman" w:eastAsia="Times New Roman" w:hAnsi="Times New Roman" w:cs="Times New Roman"/>
          <w:color w:val="000000" w:themeColor="text1"/>
          <w:sz w:val="24"/>
          <w:szCs w:val="24"/>
          <w:lang w:eastAsia="ar-SA"/>
        </w:rPr>
        <w:t xml:space="preserve"> Yüklenici, hizmet akdine tabi olarak yanında çalışan sürücü</w:t>
      </w:r>
      <w:r w:rsidR="00520EA9" w:rsidRPr="000C0F1F">
        <w:rPr>
          <w:rFonts w:ascii="Times New Roman" w:eastAsia="Times New Roman" w:hAnsi="Times New Roman" w:cs="Times New Roman"/>
          <w:color w:val="000000" w:themeColor="text1"/>
          <w:sz w:val="24"/>
          <w:szCs w:val="24"/>
          <w:lang w:eastAsia="ar-SA"/>
        </w:rPr>
        <w:t>nün</w:t>
      </w:r>
      <w:r w:rsidRPr="000C0F1F">
        <w:rPr>
          <w:rFonts w:ascii="Times New Roman" w:eastAsia="Times New Roman" w:hAnsi="Times New Roman" w:cs="Times New Roman"/>
          <w:color w:val="000000" w:themeColor="text1"/>
          <w:sz w:val="24"/>
          <w:szCs w:val="24"/>
          <w:lang w:eastAsia="ar-SA"/>
        </w:rPr>
        <w:t xml:space="preserve"> sosyal güvenlik yönünden sigorta işlemlerini yaptırmakla yükümlüdür. </w:t>
      </w:r>
    </w:p>
    <w:p w14:paraId="74ACFDE8" w14:textId="46FA9BC3"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00931FE2"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b/>
          <w:color w:val="000000" w:themeColor="text1"/>
          <w:sz w:val="24"/>
          <w:szCs w:val="24"/>
          <w:lang w:eastAsia="ar-SA"/>
        </w:rPr>
        <w:t>3.5)</w:t>
      </w:r>
      <w:r w:rsidRPr="000C0F1F">
        <w:rPr>
          <w:rFonts w:ascii="Times New Roman" w:eastAsia="Times New Roman" w:hAnsi="Times New Roman" w:cs="Times New Roman"/>
          <w:color w:val="000000" w:themeColor="text1"/>
          <w:sz w:val="24"/>
          <w:szCs w:val="24"/>
          <w:lang w:eastAsia="ar-SA"/>
        </w:rPr>
        <w:t xml:space="preserve"> </w:t>
      </w:r>
      <w:r w:rsidR="000C0F1F">
        <w:rPr>
          <w:rFonts w:ascii="Times New Roman" w:eastAsia="Times New Roman" w:hAnsi="Times New Roman" w:cs="Times New Roman"/>
          <w:color w:val="000000" w:themeColor="text1"/>
          <w:sz w:val="24"/>
          <w:szCs w:val="24"/>
          <w:lang w:eastAsia="ar-SA"/>
        </w:rPr>
        <w:t>Yükleniciler, e</w:t>
      </w:r>
      <w:r w:rsidRPr="000C0F1F">
        <w:rPr>
          <w:rFonts w:ascii="Times New Roman" w:eastAsia="Times New Roman" w:hAnsi="Times New Roman" w:cs="Times New Roman"/>
          <w:color w:val="000000" w:themeColor="text1"/>
          <w:sz w:val="24"/>
          <w:szCs w:val="24"/>
          <w:lang w:eastAsia="ar-SA"/>
        </w:rPr>
        <w:t>ğitim-öğretim yı</w:t>
      </w:r>
      <w:r w:rsidR="00515D65" w:rsidRPr="000C0F1F">
        <w:rPr>
          <w:rFonts w:ascii="Times New Roman" w:eastAsia="Times New Roman" w:hAnsi="Times New Roman" w:cs="Times New Roman"/>
          <w:color w:val="000000" w:themeColor="text1"/>
          <w:sz w:val="24"/>
          <w:szCs w:val="24"/>
          <w:lang w:eastAsia="ar-SA"/>
        </w:rPr>
        <w:t xml:space="preserve">lında çalıştıracakları sürücünün </w:t>
      </w:r>
      <w:r w:rsidRPr="000C0F1F">
        <w:rPr>
          <w:rFonts w:ascii="Times New Roman" w:eastAsia="Times New Roman" w:hAnsi="Times New Roman" w:cs="Times New Roman"/>
          <w:color w:val="000000" w:themeColor="text1"/>
          <w:sz w:val="24"/>
          <w:szCs w:val="24"/>
          <w:lang w:eastAsia="ar-SA"/>
        </w:rPr>
        <w:t xml:space="preserve">T.C. kimlik numarası, adı-soyadı,  telefon ve iletişim bilgileri ile araçların plakalarını ve her türlü değişiklikleri </w:t>
      </w:r>
      <w:r w:rsidR="001C7F66">
        <w:rPr>
          <w:rFonts w:ascii="Times New Roman" w:eastAsia="Times New Roman" w:hAnsi="Times New Roman" w:cs="Times New Roman"/>
          <w:b/>
          <w:color w:val="000000" w:themeColor="text1"/>
          <w:sz w:val="24"/>
          <w:szCs w:val="24"/>
          <w:lang w:eastAsia="ar-SA"/>
        </w:rPr>
        <w:t>3 (üç</w:t>
      </w:r>
      <w:r w:rsidRPr="000C0F1F">
        <w:rPr>
          <w:rFonts w:ascii="Times New Roman" w:eastAsia="Times New Roman" w:hAnsi="Times New Roman" w:cs="Times New Roman"/>
          <w:b/>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iş günü içinde belgeleri ile birlikte yazılı olarak okul yönetimine bildirmekle yükümlüdür.</w:t>
      </w:r>
    </w:p>
    <w:p w14:paraId="28A03A9F" w14:textId="5070FCF0" w:rsidR="002B40EE" w:rsidRPr="000C0F1F" w:rsidRDefault="00931FE2"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lastRenderedPageBreak/>
        <w:tab/>
      </w:r>
      <w:r w:rsidRPr="000C0F1F">
        <w:rPr>
          <w:rFonts w:ascii="Times New Roman" w:eastAsia="Times New Roman" w:hAnsi="Times New Roman" w:cs="Times New Roman"/>
          <w:color w:val="000000" w:themeColor="text1"/>
          <w:sz w:val="24"/>
          <w:szCs w:val="24"/>
          <w:lang w:eastAsia="ar-SA"/>
        </w:rPr>
        <w:tab/>
      </w:r>
      <w:r w:rsidR="002B40EE" w:rsidRPr="000C0F1F">
        <w:rPr>
          <w:rFonts w:ascii="Times New Roman" w:eastAsia="Times New Roman" w:hAnsi="Times New Roman" w:cs="Times New Roman"/>
          <w:b/>
          <w:color w:val="000000" w:themeColor="text1"/>
          <w:sz w:val="24"/>
          <w:szCs w:val="24"/>
          <w:lang w:eastAsia="ar-SA"/>
        </w:rPr>
        <w:t>3.6)</w:t>
      </w:r>
      <w:r w:rsidR="002B40EE" w:rsidRPr="000C0F1F">
        <w:rPr>
          <w:rFonts w:ascii="Times New Roman" w:eastAsia="Times New Roman" w:hAnsi="Times New Roman" w:cs="Times New Roman"/>
          <w:color w:val="000000" w:themeColor="text1"/>
          <w:sz w:val="24"/>
          <w:szCs w:val="24"/>
          <w:lang w:eastAsia="ar-SA"/>
        </w:rPr>
        <w:t xml:space="preserve"> </w:t>
      </w:r>
      <w:r w:rsidR="000C0F1F">
        <w:rPr>
          <w:rFonts w:ascii="Times New Roman" w:eastAsia="Times New Roman" w:hAnsi="Times New Roman" w:cs="Times New Roman"/>
          <w:color w:val="000000" w:themeColor="text1"/>
          <w:sz w:val="24"/>
          <w:szCs w:val="24"/>
          <w:lang w:eastAsia="ar-SA"/>
        </w:rPr>
        <w:t>Yükleniciler, t</w:t>
      </w:r>
      <w:r w:rsidR="003C1E7A">
        <w:rPr>
          <w:rFonts w:ascii="Times New Roman" w:eastAsia="Times New Roman" w:hAnsi="Times New Roman" w:cs="Times New Roman"/>
          <w:color w:val="000000" w:themeColor="text1"/>
          <w:sz w:val="24"/>
          <w:szCs w:val="24"/>
          <w:lang w:eastAsia="ar-SA"/>
        </w:rPr>
        <w:t>aşımalı eğitim araçlarında bulunan</w:t>
      </w:r>
      <w:r w:rsidR="002B40EE" w:rsidRPr="000C0F1F">
        <w:rPr>
          <w:rFonts w:ascii="Times New Roman" w:eastAsia="Times New Roman" w:hAnsi="Times New Roman" w:cs="Times New Roman"/>
          <w:color w:val="000000" w:themeColor="text1"/>
          <w:sz w:val="24"/>
          <w:szCs w:val="24"/>
          <w:lang w:eastAsia="ar-SA"/>
        </w:rPr>
        <w:t xml:space="preserve"> araç takip sistemi verilerini, istenmesi halinde idare, taşıma merkezi okul müdürlüğü, kolluk birimleri ve velilerle paylaşmakla yükümlüdürler.</w:t>
      </w:r>
    </w:p>
    <w:p w14:paraId="25F5BABB" w14:textId="24CF7F8F"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b/>
          <w:color w:val="000000" w:themeColor="text1"/>
          <w:sz w:val="24"/>
          <w:szCs w:val="24"/>
          <w:lang w:eastAsia="ar-SA"/>
        </w:rPr>
        <w:t>3.7)</w:t>
      </w:r>
      <w:r w:rsidRPr="000C0F1F">
        <w:rPr>
          <w:rFonts w:ascii="Times New Roman" w:eastAsia="Times New Roman" w:hAnsi="Times New Roman" w:cs="Times New Roman"/>
          <w:color w:val="000000" w:themeColor="text1"/>
          <w:sz w:val="24"/>
          <w:szCs w:val="24"/>
          <w:lang w:eastAsia="ar-SA"/>
        </w:rPr>
        <w:t xml:space="preserve"> Yüklenici; iş kanunu, işçi sağlığı ve iş güvenliği tüzüğü hükümlerine göre sürücü</w:t>
      </w:r>
      <w:r w:rsidR="00922C29" w:rsidRPr="000C0F1F">
        <w:rPr>
          <w:rFonts w:ascii="Times New Roman" w:eastAsia="Times New Roman" w:hAnsi="Times New Roman" w:cs="Times New Roman"/>
          <w:color w:val="000000" w:themeColor="text1"/>
          <w:sz w:val="24"/>
          <w:szCs w:val="24"/>
          <w:lang w:eastAsia="ar-SA"/>
        </w:rPr>
        <w:t xml:space="preserve">nün </w:t>
      </w:r>
      <w:r w:rsidRPr="000C0F1F">
        <w:rPr>
          <w:rFonts w:ascii="Times New Roman" w:eastAsia="Times New Roman" w:hAnsi="Times New Roman" w:cs="Times New Roman"/>
          <w:color w:val="000000" w:themeColor="text1"/>
          <w:sz w:val="24"/>
          <w:szCs w:val="24"/>
          <w:lang w:eastAsia="ar-SA"/>
        </w:rPr>
        <w:t>sağlığını korumak ve her türlü sağlık tedbirlerini almak zorundadır. SGK mevzuatı kapsamındaki işçi alımı, çıkarılması, kaçak işçi çalıştırılmaması, bildirimlerin zamanında yapılması, ücretlerin ödenmesi gibi tüm konularda sorumluluk yükleniciye ait olacaktır.</w:t>
      </w:r>
    </w:p>
    <w:p w14:paraId="5F097106" w14:textId="75FC54B7"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b/>
          <w:color w:val="000000" w:themeColor="text1"/>
          <w:sz w:val="24"/>
          <w:szCs w:val="24"/>
          <w:lang w:eastAsia="ar-SA"/>
        </w:rPr>
        <w:t>3.8)</w:t>
      </w:r>
      <w:r w:rsidRPr="000C0F1F">
        <w:rPr>
          <w:rFonts w:ascii="Times New Roman" w:eastAsia="Times New Roman" w:hAnsi="Times New Roman" w:cs="Times New Roman"/>
          <w:color w:val="000000" w:themeColor="text1"/>
          <w:sz w:val="24"/>
          <w:szCs w:val="24"/>
          <w:lang w:eastAsia="ar-SA"/>
        </w:rPr>
        <w:t xml:space="preserve"> Yüklenici; yapacağı hizmetler ve çalıştıracağı personel ile ilgili olarak 20.06.2012 tarihli ve 28339 sayı ile Resmî </w:t>
      </w:r>
      <w:proofErr w:type="spellStart"/>
      <w:r w:rsidRPr="000C0F1F">
        <w:rPr>
          <w:rFonts w:ascii="Times New Roman" w:eastAsia="Times New Roman" w:hAnsi="Times New Roman" w:cs="Times New Roman"/>
          <w:color w:val="000000" w:themeColor="text1"/>
          <w:sz w:val="24"/>
          <w:szCs w:val="24"/>
          <w:lang w:eastAsia="ar-SA"/>
        </w:rPr>
        <w:t>Gazete’de</w:t>
      </w:r>
      <w:proofErr w:type="spellEnd"/>
      <w:r w:rsidRPr="000C0F1F">
        <w:rPr>
          <w:rFonts w:ascii="Times New Roman" w:eastAsia="Times New Roman" w:hAnsi="Times New Roman" w:cs="Times New Roman"/>
          <w:color w:val="000000" w:themeColor="text1"/>
          <w:sz w:val="24"/>
          <w:szCs w:val="24"/>
          <w:lang w:eastAsia="ar-SA"/>
        </w:rPr>
        <w:t xml:space="preserve"> yayımlanan 6331 Sayılı İş Sağlığı </w:t>
      </w:r>
      <w:r w:rsidR="00A907D1" w:rsidRPr="000C0F1F">
        <w:rPr>
          <w:rFonts w:ascii="Times New Roman" w:eastAsia="Times New Roman" w:hAnsi="Times New Roman" w:cs="Times New Roman"/>
          <w:color w:val="000000" w:themeColor="text1"/>
          <w:sz w:val="24"/>
          <w:szCs w:val="24"/>
          <w:lang w:eastAsia="ar-SA"/>
        </w:rPr>
        <w:t>v</w:t>
      </w:r>
      <w:r w:rsidRPr="000C0F1F">
        <w:rPr>
          <w:rFonts w:ascii="Times New Roman" w:eastAsia="Times New Roman" w:hAnsi="Times New Roman" w:cs="Times New Roman"/>
          <w:color w:val="000000" w:themeColor="text1"/>
          <w:sz w:val="24"/>
          <w:szCs w:val="24"/>
          <w:lang w:eastAsia="ar-SA"/>
        </w:rPr>
        <w:t>e Güvenliği Kanunu ve diğer ilgili mevzuat hükümleri doğrultusunda işveren adına önlemlerin alınmasından sorumlu olacaktır.</w:t>
      </w:r>
    </w:p>
    <w:p w14:paraId="5F37EC6D" w14:textId="0830987D"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b/>
          <w:color w:val="000000" w:themeColor="text1"/>
          <w:sz w:val="24"/>
          <w:szCs w:val="24"/>
          <w:lang w:eastAsia="ar-SA"/>
        </w:rPr>
        <w:t>3.9)</w:t>
      </w:r>
      <w:r w:rsidRPr="000C0F1F">
        <w:rPr>
          <w:rFonts w:ascii="Times New Roman" w:eastAsia="Times New Roman" w:hAnsi="Times New Roman" w:cs="Times New Roman"/>
          <w:color w:val="000000" w:themeColor="text1"/>
          <w:sz w:val="24"/>
          <w:szCs w:val="24"/>
          <w:lang w:eastAsia="ar-SA"/>
        </w:rPr>
        <w:t xml:space="preserve"> Hizmetin ifası esnasında ihmal, dikkatsizlik, tedbirsizlik, ehliyetsiz sürücü çalıştırmaktan veya bir başka nedenden dolayı meydana gelecek kazalardan yüklenici sorumludur. Ayrıca, kaza dâhil herhangi bir nedenle üçüncü şahıslara karşı doğabilecek maddi veya manevi sorumluluk yükleniciye aittir. </w:t>
      </w:r>
    </w:p>
    <w:p w14:paraId="6D4871A7" w14:textId="57E8493F"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Pr="003C1E7A">
        <w:rPr>
          <w:rFonts w:ascii="Times New Roman" w:eastAsia="Times New Roman" w:hAnsi="Times New Roman" w:cs="Times New Roman"/>
          <w:b/>
          <w:color w:val="000000" w:themeColor="text1"/>
          <w:sz w:val="24"/>
          <w:szCs w:val="24"/>
          <w:lang w:eastAsia="ar-SA"/>
        </w:rPr>
        <w:t>3.1</w:t>
      </w:r>
      <w:r w:rsidR="00A907D1" w:rsidRPr="003C1E7A">
        <w:rPr>
          <w:rFonts w:ascii="Times New Roman" w:eastAsia="Times New Roman" w:hAnsi="Times New Roman" w:cs="Times New Roman"/>
          <w:b/>
          <w:color w:val="000000" w:themeColor="text1"/>
          <w:sz w:val="24"/>
          <w:szCs w:val="24"/>
          <w:lang w:eastAsia="ar-SA"/>
        </w:rPr>
        <w:t>0</w:t>
      </w:r>
      <w:r w:rsidRPr="003C1E7A">
        <w:rPr>
          <w:rFonts w:ascii="Times New Roman" w:eastAsia="Times New Roman" w:hAnsi="Times New Roman" w:cs="Times New Roman"/>
          <w:b/>
          <w:color w:val="000000" w:themeColor="text1"/>
          <w:sz w:val="24"/>
          <w:szCs w:val="24"/>
          <w:lang w:eastAsia="ar-SA"/>
        </w:rPr>
        <w:t xml:space="preserve">) </w:t>
      </w:r>
      <w:r w:rsidRPr="000C0F1F">
        <w:rPr>
          <w:rFonts w:ascii="Times New Roman" w:eastAsia="Times New Roman" w:hAnsi="Times New Roman" w:cs="Times New Roman"/>
          <w:color w:val="000000" w:themeColor="text1"/>
          <w:sz w:val="24"/>
          <w:szCs w:val="24"/>
          <w:lang w:eastAsia="ar-SA"/>
        </w:rPr>
        <w:t>Taşımalı eğitim araçlarının sürücü</w:t>
      </w:r>
      <w:r w:rsidR="00E87837" w:rsidRPr="000C0F1F">
        <w:rPr>
          <w:rFonts w:ascii="Times New Roman" w:eastAsia="Times New Roman" w:hAnsi="Times New Roman" w:cs="Times New Roman"/>
          <w:color w:val="000000" w:themeColor="text1"/>
          <w:sz w:val="24"/>
          <w:szCs w:val="24"/>
          <w:lang w:eastAsia="ar-SA"/>
        </w:rPr>
        <w:t>sü</w:t>
      </w:r>
      <w:r w:rsidRPr="000C0F1F">
        <w:rPr>
          <w:rFonts w:ascii="Times New Roman" w:eastAsia="Times New Roman" w:hAnsi="Times New Roman" w:cs="Times New Roman"/>
          <w:color w:val="000000" w:themeColor="text1"/>
          <w:sz w:val="24"/>
          <w:szCs w:val="24"/>
          <w:lang w:eastAsia="ar-SA"/>
        </w:rPr>
        <w:t xml:space="preserve">, taşıma merkezi okul müdürlüğünce düzenlenen puantaj cetvellerini günlük düzenli olarak imzalamak mecburiyetindedir. </w:t>
      </w:r>
    </w:p>
    <w:p w14:paraId="354162FC" w14:textId="19A46F03"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Pr="003C1E7A">
        <w:rPr>
          <w:rFonts w:ascii="Times New Roman" w:eastAsia="Times New Roman" w:hAnsi="Times New Roman" w:cs="Times New Roman"/>
          <w:b/>
          <w:color w:val="000000" w:themeColor="text1"/>
          <w:sz w:val="24"/>
          <w:szCs w:val="24"/>
          <w:lang w:eastAsia="ar-SA"/>
        </w:rPr>
        <w:t>3.1</w:t>
      </w:r>
      <w:r w:rsidR="00A907D1" w:rsidRPr="003C1E7A">
        <w:rPr>
          <w:rFonts w:ascii="Times New Roman" w:eastAsia="Times New Roman" w:hAnsi="Times New Roman" w:cs="Times New Roman"/>
          <w:b/>
          <w:color w:val="000000" w:themeColor="text1"/>
          <w:sz w:val="24"/>
          <w:szCs w:val="24"/>
          <w:lang w:eastAsia="ar-SA"/>
        </w:rPr>
        <w:t>1</w:t>
      </w:r>
      <w:r w:rsidRPr="003C1E7A">
        <w:rPr>
          <w:rFonts w:ascii="Times New Roman" w:eastAsia="Times New Roman" w:hAnsi="Times New Roman" w:cs="Times New Roman"/>
          <w:b/>
          <w:color w:val="000000" w:themeColor="text1"/>
          <w:sz w:val="24"/>
          <w:szCs w:val="24"/>
          <w:lang w:eastAsia="ar-SA"/>
        </w:rPr>
        <w:t xml:space="preserve">) </w:t>
      </w:r>
      <w:r w:rsidR="00E87837" w:rsidRPr="000C0F1F">
        <w:rPr>
          <w:rFonts w:ascii="Times New Roman" w:eastAsia="Times New Roman" w:hAnsi="Times New Roman" w:cs="Times New Roman"/>
          <w:color w:val="000000" w:themeColor="text1"/>
          <w:sz w:val="24"/>
          <w:szCs w:val="24"/>
          <w:lang w:eastAsia="ar-SA"/>
        </w:rPr>
        <w:t>Yüklenici ve</w:t>
      </w:r>
      <w:r w:rsidRPr="000C0F1F">
        <w:rPr>
          <w:rFonts w:ascii="Times New Roman" w:eastAsia="Times New Roman" w:hAnsi="Times New Roman" w:cs="Times New Roman"/>
          <w:color w:val="000000" w:themeColor="text1"/>
          <w:sz w:val="24"/>
          <w:szCs w:val="24"/>
          <w:lang w:eastAsia="ar-SA"/>
        </w:rPr>
        <w:t xml:space="preserve"> sürücü</w:t>
      </w:r>
      <w:r w:rsidR="003C1E7A">
        <w:rPr>
          <w:rFonts w:ascii="Times New Roman" w:eastAsia="Times New Roman" w:hAnsi="Times New Roman" w:cs="Times New Roman"/>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taşıma merkezi okul yönetimine (müdür, müdür yardımcısı, nöbetçi öğretmen, öğretmen, memur, yardımcı hizmetli) veya öğrenci</w:t>
      </w:r>
      <w:r w:rsidR="00E0176F" w:rsidRPr="000C0F1F">
        <w:rPr>
          <w:rFonts w:ascii="Times New Roman" w:eastAsia="Times New Roman" w:hAnsi="Times New Roman" w:cs="Times New Roman"/>
          <w:color w:val="000000" w:themeColor="text1"/>
          <w:sz w:val="24"/>
          <w:szCs w:val="24"/>
          <w:lang w:eastAsia="ar-SA"/>
        </w:rPr>
        <w:t>ye</w:t>
      </w:r>
      <w:r w:rsidRPr="000C0F1F">
        <w:rPr>
          <w:rFonts w:ascii="Times New Roman" w:eastAsia="Times New Roman" w:hAnsi="Times New Roman" w:cs="Times New Roman"/>
          <w:color w:val="000000" w:themeColor="text1"/>
          <w:sz w:val="24"/>
          <w:szCs w:val="24"/>
          <w:lang w:eastAsia="ar-SA"/>
        </w:rPr>
        <w:t xml:space="preserve"> karşı taşıma işinin yürütülmesi ile ilgili olarak olumsuz, saygın olmayan herhangi bir eylem, söylem, tutum ve davranışta bulunamaz. </w:t>
      </w:r>
    </w:p>
    <w:p w14:paraId="287F252E" w14:textId="7C48C1FE"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Pr="003C1E7A">
        <w:rPr>
          <w:rFonts w:ascii="Times New Roman" w:eastAsia="Times New Roman" w:hAnsi="Times New Roman" w:cs="Times New Roman"/>
          <w:b/>
          <w:color w:val="000000" w:themeColor="text1"/>
          <w:sz w:val="24"/>
          <w:szCs w:val="24"/>
          <w:lang w:eastAsia="ar-SA"/>
        </w:rPr>
        <w:t>3.1</w:t>
      </w:r>
      <w:r w:rsidR="00A907D1" w:rsidRPr="003C1E7A">
        <w:rPr>
          <w:rFonts w:ascii="Times New Roman" w:eastAsia="Times New Roman" w:hAnsi="Times New Roman" w:cs="Times New Roman"/>
          <w:b/>
          <w:color w:val="000000" w:themeColor="text1"/>
          <w:sz w:val="24"/>
          <w:szCs w:val="24"/>
          <w:lang w:eastAsia="ar-SA"/>
        </w:rPr>
        <w:t>2</w:t>
      </w:r>
      <w:r w:rsidRPr="003C1E7A">
        <w:rPr>
          <w:rFonts w:ascii="Times New Roman" w:eastAsia="Times New Roman" w:hAnsi="Times New Roman" w:cs="Times New Roman"/>
          <w:b/>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Yüklenici sözleşmede belirtilen taşımalı eğitim aracının yerine, ihalede belirtilen öğrenci sayısına eşit koltuğu bulunan birden fazla araç ile taşıma yapabilir. (34 öğrencisi bulunan yerleşim birimini, 34 kişilik araç yerine 2 adet 17-23 kişilik araç ile taşıyabilir.) Bu durumda yükleniciye ihale bedelinin dışında herhangi bir ücret ödenmez. Yüklenici bu işten dolayı ek ücret talebinde bulunamaz.</w:t>
      </w:r>
    </w:p>
    <w:p w14:paraId="11593B58" w14:textId="6AF37A1A" w:rsidR="00F82F72"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b/>
          <w:color w:val="000000" w:themeColor="text1"/>
          <w:sz w:val="24"/>
          <w:szCs w:val="24"/>
          <w:lang w:eastAsia="ar-SA"/>
        </w:rPr>
        <w:t>3.1</w:t>
      </w:r>
      <w:r w:rsidR="00A907D1" w:rsidRPr="000C0F1F">
        <w:rPr>
          <w:rFonts w:ascii="Times New Roman" w:eastAsia="Times New Roman" w:hAnsi="Times New Roman" w:cs="Times New Roman"/>
          <w:b/>
          <w:color w:val="000000" w:themeColor="text1"/>
          <w:sz w:val="24"/>
          <w:szCs w:val="24"/>
          <w:lang w:eastAsia="ar-SA"/>
        </w:rPr>
        <w:t>3</w:t>
      </w:r>
      <w:r w:rsidRPr="000C0F1F">
        <w:rPr>
          <w:rFonts w:ascii="Times New Roman" w:eastAsia="Times New Roman" w:hAnsi="Times New Roman" w:cs="Times New Roman"/>
          <w:b/>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Yüklenici sözleşmede belirtilen araç yolcu kapasitenin altındaki bir kapasitede araç çalıştıramaz. Ancak hat ve güzergâhlarda öğrenci sayısında azalma olm</w:t>
      </w:r>
      <w:r w:rsidR="00A907D1" w:rsidRPr="000C0F1F">
        <w:rPr>
          <w:rFonts w:ascii="Times New Roman" w:eastAsia="Times New Roman" w:hAnsi="Times New Roman" w:cs="Times New Roman"/>
          <w:color w:val="000000" w:themeColor="text1"/>
          <w:sz w:val="24"/>
          <w:szCs w:val="24"/>
          <w:lang w:eastAsia="ar-SA"/>
        </w:rPr>
        <w:t xml:space="preserve">ası </w:t>
      </w:r>
      <w:r w:rsidR="00F82F72" w:rsidRPr="00893F40">
        <w:rPr>
          <w:rFonts w:ascii="Times New Roman" w:eastAsia="Times New Roman" w:hAnsi="Times New Roman" w:cs="Times New Roman"/>
          <w:sz w:val="24"/>
          <w:szCs w:val="24"/>
          <w:lang w:eastAsia="ar-SA"/>
        </w:rPr>
        <w:t xml:space="preserve">halinde </w:t>
      </w:r>
      <w:r w:rsidR="00A907D1" w:rsidRPr="000C0F1F">
        <w:rPr>
          <w:rFonts w:ascii="Times New Roman" w:eastAsia="Times New Roman" w:hAnsi="Times New Roman" w:cs="Times New Roman"/>
          <w:color w:val="000000" w:themeColor="text1"/>
          <w:sz w:val="24"/>
          <w:szCs w:val="24"/>
          <w:lang w:eastAsia="ar-SA"/>
        </w:rPr>
        <w:t xml:space="preserve">(nakil, ayrılma vb.) </w:t>
      </w:r>
      <w:r w:rsidRPr="000C0F1F">
        <w:rPr>
          <w:rFonts w:ascii="Times New Roman" w:eastAsia="Times New Roman" w:hAnsi="Times New Roman" w:cs="Times New Roman"/>
          <w:color w:val="000000" w:themeColor="text1"/>
          <w:sz w:val="24"/>
          <w:szCs w:val="24"/>
          <w:lang w:eastAsia="ar-SA"/>
        </w:rPr>
        <w:t xml:space="preserve">iş eksilişine </w:t>
      </w:r>
      <w:r w:rsidR="00A907D1" w:rsidRPr="000C0F1F">
        <w:rPr>
          <w:rFonts w:ascii="Times New Roman" w:eastAsia="Times New Roman" w:hAnsi="Times New Roman" w:cs="Times New Roman"/>
          <w:color w:val="000000" w:themeColor="text1"/>
          <w:sz w:val="24"/>
          <w:szCs w:val="24"/>
          <w:lang w:eastAsia="ar-SA"/>
        </w:rPr>
        <w:t xml:space="preserve">gidilecek olup </w:t>
      </w:r>
      <w:r w:rsidR="00F82F72" w:rsidRPr="00893F40">
        <w:rPr>
          <w:rFonts w:ascii="Times New Roman" w:eastAsia="Times New Roman" w:hAnsi="Times New Roman" w:cs="Times New Roman"/>
          <w:sz w:val="24"/>
          <w:szCs w:val="24"/>
          <w:lang w:eastAsia="ar-SA"/>
        </w:rPr>
        <w:t xml:space="preserve">bu durumda </w:t>
      </w:r>
      <w:r w:rsidR="00A907D1" w:rsidRPr="000C0F1F">
        <w:rPr>
          <w:rFonts w:ascii="Times New Roman" w:eastAsia="Times New Roman" w:hAnsi="Times New Roman" w:cs="Times New Roman"/>
          <w:color w:val="000000" w:themeColor="text1"/>
          <w:sz w:val="24"/>
          <w:szCs w:val="24"/>
          <w:lang w:eastAsia="ar-SA"/>
        </w:rPr>
        <w:t>yüklenici ister</w:t>
      </w:r>
      <w:r w:rsidRPr="000C0F1F">
        <w:rPr>
          <w:rFonts w:ascii="Times New Roman" w:eastAsia="Times New Roman" w:hAnsi="Times New Roman" w:cs="Times New Roman"/>
          <w:color w:val="000000" w:themeColor="text1"/>
          <w:sz w:val="24"/>
          <w:szCs w:val="24"/>
          <w:lang w:eastAsia="ar-SA"/>
        </w:rPr>
        <w:t xml:space="preserve">se araç </w:t>
      </w:r>
      <w:r w:rsidR="00F82F72">
        <w:rPr>
          <w:rFonts w:ascii="Times New Roman" w:eastAsia="Times New Roman" w:hAnsi="Times New Roman" w:cs="Times New Roman"/>
          <w:color w:val="000000" w:themeColor="text1"/>
          <w:sz w:val="24"/>
          <w:szCs w:val="24"/>
          <w:lang w:eastAsia="ar-SA"/>
        </w:rPr>
        <w:t>değişikliği</w:t>
      </w:r>
      <w:r w:rsidR="00893F40">
        <w:rPr>
          <w:rFonts w:ascii="Times New Roman" w:eastAsia="Times New Roman" w:hAnsi="Times New Roman" w:cs="Times New Roman"/>
          <w:strike/>
          <w:color w:val="FF0000"/>
          <w:sz w:val="24"/>
          <w:szCs w:val="24"/>
          <w:lang w:eastAsia="ar-SA"/>
        </w:rPr>
        <w:t xml:space="preserve"> </w:t>
      </w:r>
      <w:r w:rsidR="00F82F72" w:rsidRPr="00893F40">
        <w:rPr>
          <w:rFonts w:ascii="Times New Roman" w:eastAsia="Times New Roman" w:hAnsi="Times New Roman" w:cs="Times New Roman"/>
          <w:sz w:val="24"/>
          <w:szCs w:val="24"/>
          <w:lang w:eastAsia="ar-SA"/>
        </w:rPr>
        <w:t>yapabilecektir</w:t>
      </w:r>
      <w:r w:rsidRPr="00893F40">
        <w:rPr>
          <w:rFonts w:ascii="Times New Roman" w:eastAsia="Times New Roman" w:hAnsi="Times New Roman" w:cs="Times New Roman"/>
          <w:sz w:val="24"/>
          <w:szCs w:val="24"/>
          <w:lang w:eastAsia="ar-SA"/>
        </w:rPr>
        <w:t xml:space="preserve">. </w:t>
      </w:r>
      <w:r w:rsidRPr="000C0F1F">
        <w:rPr>
          <w:rFonts w:ascii="Times New Roman" w:eastAsia="Times New Roman" w:hAnsi="Times New Roman" w:cs="Times New Roman"/>
          <w:color w:val="000000" w:themeColor="text1"/>
          <w:sz w:val="24"/>
          <w:szCs w:val="24"/>
          <w:lang w:eastAsia="ar-SA"/>
        </w:rPr>
        <w:t>Örneğin; 24-29 kapasiteli araç ile taşıması yapılan öğrenci</w:t>
      </w:r>
      <w:r w:rsidR="00A907D1" w:rsidRPr="000C0F1F">
        <w:rPr>
          <w:rFonts w:ascii="Times New Roman" w:eastAsia="Times New Roman" w:hAnsi="Times New Roman" w:cs="Times New Roman"/>
          <w:color w:val="000000" w:themeColor="text1"/>
          <w:sz w:val="24"/>
          <w:szCs w:val="24"/>
          <w:lang w:eastAsia="ar-SA"/>
        </w:rPr>
        <w:t>lerin sayısında azalma olup sayı</w:t>
      </w:r>
      <w:r w:rsidRPr="000C0F1F">
        <w:rPr>
          <w:rFonts w:ascii="Times New Roman" w:eastAsia="Times New Roman" w:hAnsi="Times New Roman" w:cs="Times New Roman"/>
          <w:color w:val="000000" w:themeColor="text1"/>
          <w:sz w:val="24"/>
          <w:szCs w:val="24"/>
          <w:lang w:eastAsia="ar-SA"/>
        </w:rPr>
        <w:t>nın 19</w:t>
      </w:r>
      <w:r w:rsidR="00A907D1" w:rsidRPr="000C0F1F">
        <w:rPr>
          <w:rFonts w:ascii="Times New Roman" w:eastAsia="Times New Roman" w:hAnsi="Times New Roman" w:cs="Times New Roman"/>
          <w:color w:val="000000" w:themeColor="text1"/>
          <w:sz w:val="24"/>
          <w:szCs w:val="24"/>
          <w:lang w:eastAsia="ar-SA"/>
        </w:rPr>
        <w:t>’a</w:t>
      </w:r>
      <w:r w:rsidRPr="000C0F1F">
        <w:rPr>
          <w:rFonts w:ascii="Times New Roman" w:eastAsia="Times New Roman" w:hAnsi="Times New Roman" w:cs="Times New Roman"/>
          <w:color w:val="000000" w:themeColor="text1"/>
          <w:sz w:val="24"/>
          <w:szCs w:val="24"/>
          <w:lang w:eastAsia="ar-SA"/>
        </w:rPr>
        <w:t xml:space="preserve"> düşmesi durumunda iş eksilişi yapılacak ve 17-23 koltuk kapasiteli araç katsayısı üzerinden ödeme yapılacaktır.</w:t>
      </w:r>
    </w:p>
    <w:p w14:paraId="22A19D2D" w14:textId="109B41F9" w:rsidR="002B40EE" w:rsidRPr="000C0F1F"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b/>
          <w:color w:val="000000" w:themeColor="text1"/>
          <w:sz w:val="24"/>
          <w:szCs w:val="24"/>
          <w:lang w:eastAsia="ar-SA"/>
        </w:rPr>
        <w:t>3.1</w:t>
      </w:r>
      <w:r w:rsidR="00A907D1" w:rsidRPr="000C0F1F">
        <w:rPr>
          <w:rFonts w:ascii="Times New Roman" w:eastAsia="Times New Roman" w:hAnsi="Times New Roman" w:cs="Times New Roman"/>
          <w:b/>
          <w:color w:val="000000" w:themeColor="text1"/>
          <w:sz w:val="24"/>
          <w:szCs w:val="24"/>
          <w:lang w:eastAsia="ar-SA"/>
        </w:rPr>
        <w:t>4</w:t>
      </w:r>
      <w:r w:rsidRPr="000C0F1F">
        <w:rPr>
          <w:rFonts w:ascii="Times New Roman" w:eastAsia="Times New Roman" w:hAnsi="Times New Roman" w:cs="Times New Roman"/>
          <w:b/>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w:t>
      </w:r>
      <w:r w:rsidR="00152173" w:rsidRPr="000C0F1F">
        <w:rPr>
          <w:rFonts w:ascii="Times New Roman" w:eastAsia="Times New Roman" w:hAnsi="Times New Roman" w:cs="Times New Roman"/>
          <w:color w:val="000000" w:themeColor="text1"/>
          <w:sz w:val="24"/>
          <w:szCs w:val="24"/>
          <w:lang w:eastAsia="ar-SA"/>
        </w:rPr>
        <w:t xml:space="preserve">Taşıma </w:t>
      </w:r>
      <w:r w:rsidRPr="000C0F1F">
        <w:rPr>
          <w:rFonts w:ascii="Times New Roman" w:eastAsia="Times New Roman" w:hAnsi="Times New Roman" w:cs="Times New Roman"/>
          <w:color w:val="000000" w:themeColor="text1"/>
          <w:sz w:val="24"/>
          <w:szCs w:val="24"/>
          <w:lang w:eastAsia="ar-SA"/>
        </w:rPr>
        <w:t>güzergâhlar</w:t>
      </w:r>
      <w:r w:rsidR="00152173" w:rsidRPr="000C0F1F">
        <w:rPr>
          <w:rFonts w:ascii="Times New Roman" w:eastAsia="Times New Roman" w:hAnsi="Times New Roman" w:cs="Times New Roman"/>
          <w:color w:val="000000" w:themeColor="text1"/>
          <w:sz w:val="24"/>
          <w:szCs w:val="24"/>
          <w:lang w:eastAsia="ar-SA"/>
        </w:rPr>
        <w:t>ın</w:t>
      </w:r>
      <w:r w:rsidRPr="000C0F1F">
        <w:rPr>
          <w:rFonts w:ascii="Times New Roman" w:eastAsia="Times New Roman" w:hAnsi="Times New Roman" w:cs="Times New Roman"/>
          <w:color w:val="000000" w:themeColor="text1"/>
          <w:sz w:val="24"/>
          <w:szCs w:val="24"/>
          <w:lang w:eastAsia="ar-SA"/>
        </w:rPr>
        <w:t>da</w:t>
      </w:r>
      <w:r w:rsidR="00152173" w:rsidRPr="000C0F1F">
        <w:rPr>
          <w:rFonts w:ascii="Times New Roman" w:eastAsia="Times New Roman" w:hAnsi="Times New Roman" w:cs="Times New Roman"/>
          <w:color w:val="000000" w:themeColor="text1"/>
          <w:sz w:val="24"/>
          <w:szCs w:val="24"/>
          <w:lang w:eastAsia="ar-SA"/>
        </w:rPr>
        <w:t>ki</w:t>
      </w:r>
      <w:r w:rsidRPr="000C0F1F">
        <w:rPr>
          <w:rFonts w:ascii="Times New Roman" w:eastAsia="Times New Roman" w:hAnsi="Times New Roman" w:cs="Times New Roman"/>
          <w:color w:val="000000" w:themeColor="text1"/>
          <w:sz w:val="24"/>
          <w:szCs w:val="24"/>
          <w:lang w:eastAsia="ar-SA"/>
        </w:rPr>
        <w:t xml:space="preserve"> öğrenci sayısında araç kapasitesinin üzerinde artış olması durumunda yüklenici ile iş artışına gidilecek ve taşıma yapılan (değiştirilen) aracın </w:t>
      </w:r>
      <w:r w:rsidRPr="000C0F1F">
        <w:rPr>
          <w:rFonts w:ascii="Times New Roman" w:eastAsia="Times New Roman" w:hAnsi="Times New Roman" w:cs="Times New Roman"/>
          <w:color w:val="000000" w:themeColor="text1"/>
          <w:sz w:val="24"/>
          <w:szCs w:val="24"/>
          <w:lang w:eastAsia="ar-SA"/>
        </w:rPr>
        <w:lastRenderedPageBreak/>
        <w:t>katsayısı üzerinden ödeme yapılacaktır. Örneğin; 10-16 kapasiteli araç ile taşıması yapılan öğrencilerin sayısında artış olup sayının 17 öğrenciye çıkması durumunda iş artışı yapılacak ve 17-23 koltuk kapasiteli araç katsayısı üzerinden ödeme yapılacaktır.</w:t>
      </w:r>
    </w:p>
    <w:p w14:paraId="2D178743" w14:textId="4CDBE096" w:rsidR="002B40EE" w:rsidRDefault="002B40EE"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003C1E7A" w:rsidRPr="003C1E7A">
        <w:rPr>
          <w:rFonts w:ascii="Times New Roman" w:eastAsia="Times New Roman" w:hAnsi="Times New Roman" w:cs="Times New Roman"/>
          <w:b/>
          <w:color w:val="000000" w:themeColor="text1"/>
          <w:sz w:val="24"/>
          <w:szCs w:val="24"/>
          <w:lang w:eastAsia="ar-SA"/>
        </w:rPr>
        <w:t>3.15</w:t>
      </w:r>
      <w:r w:rsidRPr="003C1E7A">
        <w:rPr>
          <w:rFonts w:ascii="Times New Roman" w:eastAsia="Times New Roman" w:hAnsi="Times New Roman" w:cs="Times New Roman"/>
          <w:b/>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w:t>
      </w:r>
      <w:r w:rsidR="003C1E7A">
        <w:rPr>
          <w:rFonts w:ascii="Times New Roman" w:eastAsia="Times New Roman" w:hAnsi="Times New Roman" w:cs="Times New Roman"/>
          <w:color w:val="000000" w:themeColor="text1"/>
          <w:sz w:val="24"/>
          <w:szCs w:val="24"/>
          <w:lang w:eastAsia="ar-SA"/>
        </w:rPr>
        <w:t xml:space="preserve">Yükleniciler taşıma işinde </w:t>
      </w:r>
      <w:r w:rsidR="00A36D9D" w:rsidRPr="00893F40">
        <w:rPr>
          <w:rFonts w:ascii="Times New Roman" w:eastAsia="Times New Roman" w:hAnsi="Times New Roman" w:cs="Times New Roman"/>
          <w:sz w:val="24"/>
          <w:szCs w:val="24"/>
          <w:lang w:eastAsia="ar-SA"/>
        </w:rPr>
        <w:t>çalıştıracakları</w:t>
      </w:r>
      <w:r w:rsidR="003C1E7A" w:rsidRPr="00893F40">
        <w:rPr>
          <w:rFonts w:ascii="Times New Roman" w:eastAsia="Times New Roman" w:hAnsi="Times New Roman" w:cs="Times New Roman"/>
          <w:sz w:val="24"/>
          <w:szCs w:val="24"/>
          <w:lang w:eastAsia="ar-SA"/>
        </w:rPr>
        <w:t xml:space="preserve"> </w:t>
      </w:r>
      <w:r w:rsidR="003C1E7A" w:rsidRPr="003C1E7A">
        <w:rPr>
          <w:rFonts w:ascii="Times New Roman" w:eastAsia="Times New Roman" w:hAnsi="Times New Roman" w:cs="Times New Roman"/>
          <w:color w:val="000000" w:themeColor="text1"/>
          <w:sz w:val="24"/>
          <w:szCs w:val="24"/>
          <w:lang w:eastAsia="ar-SA"/>
        </w:rPr>
        <w:t>sürücülerin</w:t>
      </w:r>
      <w:r w:rsidR="003C1E7A">
        <w:rPr>
          <w:rFonts w:ascii="Times New Roman" w:eastAsia="Times New Roman" w:hAnsi="Times New Roman" w:cs="Times New Roman"/>
          <w:color w:val="000000" w:themeColor="text1"/>
          <w:sz w:val="24"/>
          <w:szCs w:val="24"/>
          <w:lang w:eastAsia="ar-SA"/>
        </w:rPr>
        <w:t xml:space="preserve">, il/ilçe milli eğitim </w:t>
      </w:r>
      <w:r w:rsidR="0084266B">
        <w:rPr>
          <w:rFonts w:ascii="Times New Roman" w:eastAsia="Times New Roman" w:hAnsi="Times New Roman" w:cs="Times New Roman"/>
          <w:color w:val="000000" w:themeColor="text1"/>
          <w:sz w:val="24"/>
          <w:szCs w:val="24"/>
          <w:lang w:eastAsia="ar-SA"/>
        </w:rPr>
        <w:t>müdürlüklerinin</w:t>
      </w:r>
      <w:r w:rsidR="003C1E7A" w:rsidRPr="003C1E7A">
        <w:t xml:space="preserve"> </w:t>
      </w:r>
      <w:r w:rsidR="003C1E7A" w:rsidRPr="003C1E7A">
        <w:rPr>
          <w:rFonts w:ascii="Times New Roman" w:eastAsia="Times New Roman" w:hAnsi="Times New Roman" w:cs="Times New Roman"/>
          <w:color w:val="000000" w:themeColor="text1"/>
          <w:sz w:val="24"/>
          <w:szCs w:val="24"/>
          <w:lang w:eastAsia="ar-SA"/>
        </w:rPr>
        <w:t>Hayat Boyu Öğrenme Genel Müdürlüğüne</w:t>
      </w:r>
      <w:r w:rsidR="003C1E7A">
        <w:rPr>
          <w:rFonts w:ascii="Times New Roman" w:eastAsia="Times New Roman" w:hAnsi="Times New Roman" w:cs="Times New Roman"/>
          <w:color w:val="000000" w:themeColor="text1"/>
          <w:sz w:val="24"/>
          <w:szCs w:val="24"/>
          <w:lang w:eastAsia="ar-SA"/>
        </w:rPr>
        <w:t xml:space="preserve"> bağlı halk eğitim merkezleri ve diğer kurumlar aracılığıyla</w:t>
      </w:r>
      <w:r w:rsidR="003C1E7A" w:rsidRPr="003C1E7A">
        <w:rPr>
          <w:rFonts w:ascii="Times New Roman" w:eastAsia="Times New Roman" w:hAnsi="Times New Roman" w:cs="Times New Roman"/>
          <w:color w:val="000000" w:themeColor="text1"/>
          <w:sz w:val="24"/>
          <w:szCs w:val="24"/>
          <w:lang w:eastAsia="ar-SA"/>
        </w:rPr>
        <w:t xml:space="preserve"> </w:t>
      </w:r>
      <w:r w:rsidR="003C1E7A">
        <w:rPr>
          <w:rFonts w:ascii="Times New Roman" w:eastAsia="Times New Roman" w:hAnsi="Times New Roman" w:cs="Times New Roman"/>
          <w:color w:val="000000" w:themeColor="text1"/>
          <w:sz w:val="24"/>
          <w:szCs w:val="24"/>
          <w:lang w:eastAsia="ar-SA"/>
        </w:rPr>
        <w:t>gerçekleştireceği</w:t>
      </w:r>
      <w:r w:rsidRPr="000C0F1F">
        <w:rPr>
          <w:rFonts w:ascii="Times New Roman" w:eastAsia="Times New Roman" w:hAnsi="Times New Roman" w:cs="Times New Roman"/>
          <w:color w:val="000000" w:themeColor="text1"/>
          <w:sz w:val="24"/>
          <w:szCs w:val="24"/>
          <w:lang w:eastAsia="ar-SA"/>
        </w:rPr>
        <w:t xml:space="preserve"> oku</w:t>
      </w:r>
      <w:r w:rsidR="0084266B">
        <w:rPr>
          <w:rFonts w:ascii="Times New Roman" w:eastAsia="Times New Roman" w:hAnsi="Times New Roman" w:cs="Times New Roman"/>
          <w:color w:val="000000" w:themeColor="text1"/>
          <w:sz w:val="24"/>
          <w:szCs w:val="24"/>
          <w:lang w:eastAsia="ar-SA"/>
        </w:rPr>
        <w:t xml:space="preserve">l servis araç sürücüleri eğitimlerine ve </w:t>
      </w:r>
      <w:r w:rsidRPr="000C0F1F">
        <w:rPr>
          <w:rFonts w:ascii="Times New Roman" w:eastAsia="Times New Roman" w:hAnsi="Times New Roman" w:cs="Times New Roman"/>
          <w:color w:val="000000" w:themeColor="text1"/>
          <w:sz w:val="24"/>
          <w:szCs w:val="24"/>
          <w:lang w:eastAsia="ar-SA"/>
        </w:rPr>
        <w:t>h</w:t>
      </w:r>
      <w:r w:rsidR="003C1E7A">
        <w:rPr>
          <w:rFonts w:ascii="Times New Roman" w:eastAsia="Times New Roman" w:hAnsi="Times New Roman" w:cs="Times New Roman"/>
          <w:color w:val="000000" w:themeColor="text1"/>
          <w:sz w:val="24"/>
          <w:szCs w:val="24"/>
          <w:lang w:eastAsia="ar-SA"/>
        </w:rPr>
        <w:t>izmet içi</w:t>
      </w:r>
      <w:r w:rsidR="0084266B">
        <w:rPr>
          <w:rFonts w:ascii="Times New Roman" w:eastAsia="Times New Roman" w:hAnsi="Times New Roman" w:cs="Times New Roman"/>
          <w:color w:val="000000" w:themeColor="text1"/>
          <w:sz w:val="24"/>
          <w:szCs w:val="24"/>
          <w:lang w:eastAsia="ar-SA"/>
        </w:rPr>
        <w:t xml:space="preserve"> eğitim</w:t>
      </w:r>
      <w:r w:rsidR="003C1E7A">
        <w:rPr>
          <w:rFonts w:ascii="Times New Roman" w:eastAsia="Times New Roman" w:hAnsi="Times New Roman" w:cs="Times New Roman"/>
          <w:color w:val="000000" w:themeColor="text1"/>
          <w:sz w:val="24"/>
          <w:szCs w:val="24"/>
          <w:lang w:eastAsia="ar-SA"/>
        </w:rPr>
        <w:t xml:space="preserve"> seminerlerine katılmalarını sağlamakla yükümlüdür.</w:t>
      </w:r>
      <w:r w:rsidRPr="000C0F1F">
        <w:rPr>
          <w:rFonts w:ascii="Times New Roman" w:eastAsia="Times New Roman" w:hAnsi="Times New Roman" w:cs="Times New Roman"/>
          <w:color w:val="000000" w:themeColor="text1"/>
          <w:sz w:val="24"/>
          <w:szCs w:val="24"/>
          <w:lang w:eastAsia="ar-SA"/>
        </w:rPr>
        <w:t xml:space="preserve"> </w:t>
      </w:r>
      <w:r w:rsidR="003C1E7A">
        <w:rPr>
          <w:rFonts w:ascii="Times New Roman" w:eastAsia="Times New Roman" w:hAnsi="Times New Roman" w:cs="Times New Roman"/>
          <w:color w:val="000000" w:themeColor="text1"/>
          <w:sz w:val="24"/>
          <w:szCs w:val="24"/>
          <w:lang w:eastAsia="ar-SA"/>
        </w:rPr>
        <w:t>B</w:t>
      </w:r>
      <w:r w:rsidR="0084266B">
        <w:rPr>
          <w:rFonts w:ascii="Times New Roman" w:eastAsia="Times New Roman" w:hAnsi="Times New Roman" w:cs="Times New Roman"/>
          <w:color w:val="000000" w:themeColor="text1"/>
          <w:sz w:val="24"/>
          <w:szCs w:val="24"/>
          <w:lang w:eastAsia="ar-SA"/>
        </w:rPr>
        <w:t>u eğitim ve seminerlere</w:t>
      </w:r>
      <w:r w:rsidR="003C1E7A">
        <w:rPr>
          <w:rFonts w:ascii="Times New Roman" w:eastAsia="Times New Roman" w:hAnsi="Times New Roman" w:cs="Times New Roman"/>
          <w:color w:val="000000" w:themeColor="text1"/>
          <w:sz w:val="24"/>
          <w:szCs w:val="24"/>
          <w:lang w:eastAsia="ar-SA"/>
        </w:rPr>
        <w:t xml:space="preserve"> k</w:t>
      </w:r>
      <w:r w:rsidRPr="000C0F1F">
        <w:rPr>
          <w:rFonts w:ascii="Times New Roman" w:eastAsia="Times New Roman" w:hAnsi="Times New Roman" w:cs="Times New Roman"/>
          <w:color w:val="000000" w:themeColor="text1"/>
          <w:sz w:val="24"/>
          <w:szCs w:val="24"/>
          <w:lang w:eastAsia="ar-SA"/>
        </w:rPr>
        <w:t xml:space="preserve">atılmayan </w:t>
      </w:r>
      <w:r w:rsidR="00B6297C" w:rsidRPr="000C0F1F">
        <w:rPr>
          <w:rFonts w:ascii="Times New Roman" w:eastAsia="Times New Roman" w:hAnsi="Times New Roman" w:cs="Times New Roman"/>
          <w:color w:val="000000" w:themeColor="text1"/>
          <w:sz w:val="24"/>
          <w:szCs w:val="24"/>
          <w:lang w:eastAsia="ar-SA"/>
        </w:rPr>
        <w:t>sürücü</w:t>
      </w:r>
      <w:r w:rsidR="0084266B">
        <w:rPr>
          <w:rFonts w:ascii="Times New Roman" w:eastAsia="Times New Roman" w:hAnsi="Times New Roman" w:cs="Times New Roman"/>
          <w:color w:val="000000" w:themeColor="text1"/>
          <w:sz w:val="24"/>
          <w:szCs w:val="24"/>
          <w:lang w:eastAsia="ar-SA"/>
        </w:rPr>
        <w:t>ler</w:t>
      </w:r>
      <w:r w:rsidR="00B6297C" w:rsidRPr="000C0F1F">
        <w:rPr>
          <w:rFonts w:ascii="Times New Roman" w:eastAsia="Times New Roman" w:hAnsi="Times New Roman" w:cs="Times New Roman"/>
          <w:color w:val="000000" w:themeColor="text1"/>
          <w:sz w:val="24"/>
          <w:szCs w:val="24"/>
          <w:lang w:eastAsia="ar-SA"/>
        </w:rPr>
        <w:t xml:space="preserve"> </w:t>
      </w:r>
      <w:r w:rsidRPr="000C0F1F">
        <w:rPr>
          <w:rFonts w:ascii="Times New Roman" w:eastAsia="Times New Roman" w:hAnsi="Times New Roman" w:cs="Times New Roman"/>
          <w:color w:val="000000" w:themeColor="text1"/>
          <w:sz w:val="24"/>
          <w:szCs w:val="24"/>
          <w:lang w:eastAsia="ar-SA"/>
        </w:rPr>
        <w:t>devam eden eğitim-öğretim yılı boyunca taşımalı eğitim uygulaması kapsamında çalıştırılmayacaktır.</w:t>
      </w:r>
    </w:p>
    <w:p w14:paraId="52FC7B74" w14:textId="3F986E54" w:rsidR="005F3DB7" w:rsidRPr="000C0F1F" w:rsidRDefault="002B40EE" w:rsidP="003C4121">
      <w:pPr>
        <w:tabs>
          <w:tab w:val="left" w:pos="142"/>
          <w:tab w:val="left" w:pos="709"/>
        </w:tabs>
        <w:spacing w:before="120" w:after="120" w:line="360" w:lineRule="auto"/>
        <w:ind w:right="-6"/>
        <w:jc w:val="both"/>
        <w:rPr>
          <w:rFonts w:ascii="Times New Roman" w:hAnsi="Times New Roman" w:cs="Times New Roman"/>
          <w:b/>
          <w:color w:val="000000" w:themeColor="text1"/>
          <w:sz w:val="24"/>
          <w:szCs w:val="24"/>
        </w:rPr>
      </w:pPr>
      <w:r w:rsidRPr="000C0F1F">
        <w:rPr>
          <w:rFonts w:ascii="Times New Roman" w:eastAsia="Times New Roman" w:hAnsi="Times New Roman" w:cs="Times New Roman"/>
          <w:color w:val="000000" w:themeColor="text1"/>
          <w:sz w:val="24"/>
          <w:szCs w:val="24"/>
          <w:lang w:eastAsia="ar-SA"/>
        </w:rPr>
        <w:t xml:space="preserve">       </w:t>
      </w:r>
      <w:r w:rsidR="00931FE2" w:rsidRPr="000C0F1F">
        <w:rPr>
          <w:rFonts w:ascii="Times New Roman" w:eastAsia="Times New Roman" w:hAnsi="Times New Roman" w:cs="Times New Roman"/>
          <w:color w:val="000000" w:themeColor="text1"/>
          <w:sz w:val="24"/>
          <w:szCs w:val="24"/>
          <w:lang w:eastAsia="ar-SA"/>
        </w:rPr>
        <w:tab/>
      </w:r>
      <w:r w:rsidR="005F3DB7" w:rsidRPr="000C0F1F">
        <w:rPr>
          <w:rFonts w:ascii="Times New Roman" w:hAnsi="Times New Roman" w:cs="Times New Roman"/>
          <w:b/>
          <w:color w:val="000000" w:themeColor="text1"/>
          <w:sz w:val="24"/>
          <w:szCs w:val="24"/>
        </w:rPr>
        <w:t xml:space="preserve">MADDE 4 - </w:t>
      </w:r>
      <w:r w:rsidR="002A22E8" w:rsidRPr="000C0F1F">
        <w:rPr>
          <w:rFonts w:ascii="Times New Roman" w:hAnsi="Times New Roman" w:cs="Times New Roman"/>
          <w:b/>
          <w:color w:val="000000" w:themeColor="text1"/>
          <w:sz w:val="24"/>
          <w:szCs w:val="24"/>
        </w:rPr>
        <w:t>TAŞIMA İŞLERİNDE ÇALIŞAN SÜRÜCÜNÜN ŞARTLARI, GÖREV VE SORUMLULUKLARI</w:t>
      </w:r>
    </w:p>
    <w:p w14:paraId="494B6AB4" w14:textId="45B9AD43" w:rsidR="005F3DB7" w:rsidRPr="000C0F1F" w:rsidRDefault="005F3DB7" w:rsidP="000C0F1F">
      <w:pPr>
        <w:tabs>
          <w:tab w:val="left" w:pos="566"/>
        </w:tabs>
        <w:spacing w:before="120" w:after="120" w:line="360" w:lineRule="auto"/>
        <w:jc w:val="both"/>
        <w:rPr>
          <w:rFonts w:ascii="Times New Roman" w:eastAsia="Times New Roman" w:hAnsi="Times New Roman" w:cs="Times New Roman"/>
          <w:b/>
          <w:color w:val="000000" w:themeColor="text1"/>
          <w:sz w:val="24"/>
          <w:szCs w:val="24"/>
          <w:lang w:eastAsia="ar-SA"/>
        </w:rPr>
      </w:pPr>
      <w:r w:rsidRPr="000C0F1F">
        <w:rPr>
          <w:rFonts w:ascii="Times New Roman" w:eastAsia="Times New Roman" w:hAnsi="Times New Roman" w:cs="Times New Roman"/>
          <w:b/>
          <w:color w:val="000000" w:themeColor="text1"/>
          <w:sz w:val="24"/>
          <w:szCs w:val="24"/>
          <w:lang w:eastAsia="tr-TR"/>
        </w:rPr>
        <w:tab/>
      </w:r>
      <w:r w:rsidR="000676A0" w:rsidRPr="000C0F1F">
        <w:rPr>
          <w:rFonts w:ascii="Times New Roman" w:eastAsia="Times New Roman" w:hAnsi="Times New Roman" w:cs="Times New Roman"/>
          <w:color w:val="000000" w:themeColor="text1"/>
          <w:sz w:val="24"/>
          <w:szCs w:val="24"/>
          <w:lang w:eastAsia="ar-SA"/>
        </w:rPr>
        <w:tab/>
      </w:r>
      <w:r w:rsidR="000676A0" w:rsidRPr="003C4121">
        <w:rPr>
          <w:rFonts w:ascii="Times New Roman" w:eastAsia="Times New Roman" w:hAnsi="Times New Roman" w:cs="Times New Roman"/>
          <w:b/>
          <w:color w:val="000000" w:themeColor="text1"/>
          <w:sz w:val="24"/>
          <w:szCs w:val="24"/>
          <w:lang w:eastAsia="ar-SA"/>
        </w:rPr>
        <w:t>T</w:t>
      </w:r>
      <w:r w:rsidRPr="003C4121">
        <w:rPr>
          <w:rFonts w:ascii="Times New Roman" w:eastAsia="Times New Roman" w:hAnsi="Times New Roman" w:cs="Times New Roman"/>
          <w:b/>
          <w:color w:val="000000" w:themeColor="text1"/>
          <w:sz w:val="24"/>
          <w:szCs w:val="24"/>
          <w:lang w:eastAsia="ar-SA"/>
        </w:rPr>
        <w:t xml:space="preserve">aşımalı </w:t>
      </w:r>
      <w:r w:rsidR="00B243D6" w:rsidRPr="003C4121">
        <w:rPr>
          <w:rFonts w:ascii="Times New Roman" w:eastAsia="Times New Roman" w:hAnsi="Times New Roman" w:cs="Times New Roman"/>
          <w:b/>
          <w:color w:val="000000" w:themeColor="text1"/>
          <w:sz w:val="24"/>
          <w:szCs w:val="24"/>
          <w:lang w:eastAsia="ar-SA"/>
        </w:rPr>
        <w:t>Eğitim Araçlarını Kullanacak Sürücülerde Aranacak Şartlar:</w:t>
      </w:r>
    </w:p>
    <w:p w14:paraId="6E6F508B" w14:textId="42DDAD76" w:rsidR="005F3DB7" w:rsidRPr="000C0F1F" w:rsidRDefault="005F3DB7"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007F3C02" w:rsidRPr="000C0F1F">
        <w:rPr>
          <w:rFonts w:ascii="Times New Roman" w:eastAsia="Times New Roman" w:hAnsi="Times New Roman" w:cs="Times New Roman"/>
          <w:color w:val="000000" w:themeColor="text1"/>
          <w:sz w:val="24"/>
          <w:szCs w:val="24"/>
          <w:lang w:eastAsia="ar-SA"/>
        </w:rPr>
        <w:t xml:space="preserve">    </w:t>
      </w:r>
      <w:r w:rsidR="000634F5" w:rsidRPr="000C0F1F">
        <w:rPr>
          <w:rFonts w:ascii="Times New Roman" w:eastAsia="Times New Roman" w:hAnsi="Times New Roman" w:cs="Times New Roman"/>
          <w:color w:val="000000" w:themeColor="text1"/>
          <w:sz w:val="24"/>
          <w:szCs w:val="24"/>
          <w:lang w:eastAsia="ar-SA"/>
        </w:rPr>
        <w:t xml:space="preserve"> </w:t>
      </w:r>
      <w:r w:rsidR="003C4121">
        <w:rPr>
          <w:rFonts w:ascii="Times New Roman" w:eastAsia="Times New Roman" w:hAnsi="Times New Roman" w:cs="Times New Roman"/>
          <w:color w:val="000000" w:themeColor="text1"/>
          <w:sz w:val="24"/>
          <w:szCs w:val="24"/>
          <w:lang w:eastAsia="ar-SA"/>
        </w:rPr>
        <w:t xml:space="preserve">    </w:t>
      </w:r>
      <w:r w:rsidR="00F7635A" w:rsidRPr="003C4121">
        <w:rPr>
          <w:rFonts w:ascii="Times New Roman" w:eastAsia="Times New Roman" w:hAnsi="Times New Roman" w:cs="Times New Roman"/>
          <w:b/>
          <w:color w:val="000000" w:themeColor="text1"/>
          <w:sz w:val="24"/>
          <w:szCs w:val="24"/>
          <w:lang w:eastAsia="ar-SA"/>
        </w:rPr>
        <w:t xml:space="preserve">4.1) </w:t>
      </w:r>
      <w:r w:rsidR="00F7635A" w:rsidRPr="000C0F1F">
        <w:rPr>
          <w:rFonts w:ascii="Times New Roman" w:eastAsia="Times New Roman" w:hAnsi="Times New Roman" w:cs="Times New Roman"/>
          <w:color w:val="000000" w:themeColor="text1"/>
          <w:sz w:val="24"/>
          <w:szCs w:val="24"/>
          <w:lang w:eastAsia="ar-SA"/>
        </w:rPr>
        <w:t xml:space="preserve">26 yaşından gün </w:t>
      </w:r>
      <w:r w:rsidR="00B243D6" w:rsidRPr="000C0F1F">
        <w:rPr>
          <w:rFonts w:ascii="Times New Roman" w:eastAsia="Times New Roman" w:hAnsi="Times New Roman" w:cs="Times New Roman"/>
          <w:color w:val="000000" w:themeColor="text1"/>
          <w:sz w:val="24"/>
          <w:szCs w:val="24"/>
          <w:lang w:eastAsia="ar-SA"/>
        </w:rPr>
        <w:t>almış ve 66</w:t>
      </w:r>
      <w:r w:rsidR="00F7635A" w:rsidRPr="000C0F1F">
        <w:rPr>
          <w:rFonts w:ascii="Times New Roman" w:eastAsia="Times New Roman" w:hAnsi="Times New Roman" w:cs="Times New Roman"/>
          <w:color w:val="000000" w:themeColor="text1"/>
          <w:sz w:val="24"/>
          <w:szCs w:val="24"/>
          <w:lang w:eastAsia="ar-SA"/>
        </w:rPr>
        <w:t xml:space="preserve"> yaşından gün almamış ol</w:t>
      </w:r>
      <w:r w:rsidR="00B243D6" w:rsidRPr="000C0F1F">
        <w:rPr>
          <w:rFonts w:ascii="Times New Roman" w:eastAsia="Times New Roman" w:hAnsi="Times New Roman" w:cs="Times New Roman"/>
          <w:color w:val="000000" w:themeColor="text1"/>
          <w:sz w:val="24"/>
          <w:szCs w:val="24"/>
          <w:lang w:eastAsia="ar-SA"/>
        </w:rPr>
        <w:t>mak,</w:t>
      </w:r>
    </w:p>
    <w:p w14:paraId="0BC4C25E" w14:textId="4BD24CE2" w:rsidR="005F3DB7" w:rsidRPr="000C0F1F" w:rsidRDefault="000634F5"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765DAB"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005F3DB7" w:rsidRPr="003C4121">
        <w:rPr>
          <w:rFonts w:ascii="Times New Roman" w:eastAsia="Times New Roman" w:hAnsi="Times New Roman" w:cs="Times New Roman"/>
          <w:b/>
          <w:color w:val="000000" w:themeColor="text1"/>
          <w:sz w:val="24"/>
          <w:szCs w:val="24"/>
          <w:lang w:eastAsia="ar-SA"/>
        </w:rPr>
        <w:t xml:space="preserve">4.2) </w:t>
      </w:r>
      <w:r w:rsidR="005F3DB7" w:rsidRPr="000C0F1F">
        <w:rPr>
          <w:rFonts w:ascii="Times New Roman" w:eastAsia="Times New Roman" w:hAnsi="Times New Roman" w:cs="Times New Roman"/>
          <w:color w:val="000000" w:themeColor="text1"/>
          <w:sz w:val="24"/>
          <w:szCs w:val="24"/>
          <w:lang w:eastAsia="ar-SA"/>
        </w:rPr>
        <w:t>Türk Ceza Kanununun 53 üncü maddesinde belirtilen süreler geçmiş ve affa uğramış veya hükmün açıklanmasının geri bırakılmasına karar verilmiş olsa bile;</w:t>
      </w:r>
    </w:p>
    <w:p w14:paraId="2B77CDCB" w14:textId="273A5A9B" w:rsidR="005F3DB7" w:rsidRPr="000C0F1F" w:rsidRDefault="00765DAB"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 xml:space="preserve"> </w:t>
      </w:r>
      <w:r w:rsidR="005F3DB7" w:rsidRPr="003C4121">
        <w:rPr>
          <w:rFonts w:ascii="Times New Roman" w:eastAsia="Times New Roman" w:hAnsi="Times New Roman" w:cs="Times New Roman"/>
          <w:b/>
          <w:color w:val="000000" w:themeColor="text1"/>
          <w:sz w:val="24"/>
          <w:szCs w:val="24"/>
          <w:lang w:eastAsia="ar-SA"/>
        </w:rPr>
        <w:t>4.2.1</w:t>
      </w:r>
      <w:proofErr w:type="gramStart"/>
      <w:r w:rsidR="005F3DB7" w:rsidRPr="003C4121">
        <w:rPr>
          <w:rFonts w:ascii="Times New Roman" w:eastAsia="Times New Roman" w:hAnsi="Times New Roman" w:cs="Times New Roman"/>
          <w:b/>
          <w:color w:val="000000" w:themeColor="text1"/>
          <w:sz w:val="24"/>
          <w:szCs w:val="24"/>
          <w:lang w:eastAsia="ar-SA"/>
        </w:rPr>
        <w:t>)</w:t>
      </w:r>
      <w:proofErr w:type="gramEnd"/>
      <w:r w:rsidR="005F3DB7" w:rsidRPr="003C4121">
        <w:rPr>
          <w:rFonts w:ascii="Times New Roman" w:eastAsia="Times New Roman" w:hAnsi="Times New Roman" w:cs="Times New Roman"/>
          <w:b/>
          <w:color w:val="000000" w:themeColor="text1"/>
          <w:sz w:val="24"/>
          <w:szCs w:val="24"/>
          <w:lang w:eastAsia="ar-SA"/>
        </w:rPr>
        <w:t xml:space="preserve"> </w:t>
      </w:r>
      <w:r w:rsidR="005F3DB7" w:rsidRPr="000C0F1F">
        <w:rPr>
          <w:rFonts w:ascii="Times New Roman" w:eastAsia="Times New Roman" w:hAnsi="Times New Roman" w:cs="Times New Roman"/>
          <w:color w:val="000000" w:themeColor="text1"/>
          <w:sz w:val="24"/>
          <w:szCs w:val="24"/>
          <w:lang w:eastAsia="ar-SA"/>
        </w:rPr>
        <w:t>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 varlığı değerlerini aklama veya kaçakçılık suçlarından mahkûm olmamış olmak veya bu suçlardan hakkında devam eden ya da uzlaşma</w:t>
      </w:r>
      <w:r w:rsidR="00F7635A" w:rsidRPr="000C0F1F">
        <w:rPr>
          <w:rFonts w:ascii="Times New Roman" w:eastAsia="Times New Roman" w:hAnsi="Times New Roman" w:cs="Times New Roman"/>
          <w:color w:val="000000" w:themeColor="text1"/>
          <w:sz w:val="24"/>
          <w:szCs w:val="24"/>
          <w:lang w:eastAsia="ar-SA"/>
        </w:rPr>
        <w:t xml:space="preserve">yla neticelenmiş bir kovuşturma </w:t>
      </w:r>
      <w:r w:rsidR="00B243D6" w:rsidRPr="000C0F1F">
        <w:rPr>
          <w:rFonts w:ascii="Times New Roman" w:eastAsia="Times New Roman" w:hAnsi="Times New Roman" w:cs="Times New Roman"/>
          <w:color w:val="000000" w:themeColor="text1"/>
          <w:sz w:val="24"/>
          <w:szCs w:val="24"/>
          <w:lang w:eastAsia="ar-SA"/>
        </w:rPr>
        <w:t>bulunmamak,</w:t>
      </w:r>
    </w:p>
    <w:p w14:paraId="6771EC7D" w14:textId="638E69BD" w:rsidR="000634F5" w:rsidRPr="000C0F1F" w:rsidRDefault="000634F5"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005F3DB7" w:rsidRPr="003C4121">
        <w:rPr>
          <w:rFonts w:ascii="Times New Roman" w:eastAsia="Times New Roman" w:hAnsi="Times New Roman" w:cs="Times New Roman"/>
          <w:b/>
          <w:color w:val="000000" w:themeColor="text1"/>
          <w:sz w:val="24"/>
          <w:szCs w:val="24"/>
          <w:lang w:eastAsia="ar-SA"/>
        </w:rPr>
        <w:t>4.2.2</w:t>
      </w:r>
      <w:proofErr w:type="gramStart"/>
      <w:r w:rsidR="005F3DB7" w:rsidRPr="003C4121">
        <w:rPr>
          <w:rFonts w:ascii="Times New Roman" w:eastAsia="Times New Roman" w:hAnsi="Times New Roman" w:cs="Times New Roman"/>
          <w:b/>
          <w:color w:val="000000" w:themeColor="text1"/>
          <w:sz w:val="24"/>
          <w:szCs w:val="24"/>
          <w:lang w:eastAsia="ar-SA"/>
        </w:rPr>
        <w:t>)</w:t>
      </w:r>
      <w:proofErr w:type="gramEnd"/>
      <w:r w:rsidR="005F3DB7" w:rsidRPr="000C0F1F">
        <w:rPr>
          <w:rFonts w:ascii="Times New Roman" w:eastAsia="Times New Roman" w:hAnsi="Times New Roman" w:cs="Times New Roman"/>
          <w:color w:val="000000" w:themeColor="text1"/>
          <w:sz w:val="24"/>
          <w:szCs w:val="24"/>
          <w:lang w:eastAsia="ar-SA"/>
        </w:rPr>
        <w:t xml:space="preserve"> Türk Ceza Kanununun 81, 102, 103, 104, 105, 109, 179/3, 188, 190, 191, 226 ve 227 </w:t>
      </w:r>
      <w:proofErr w:type="spellStart"/>
      <w:r w:rsidR="005F3DB7" w:rsidRPr="000C0F1F">
        <w:rPr>
          <w:rFonts w:ascii="Times New Roman" w:eastAsia="Times New Roman" w:hAnsi="Times New Roman" w:cs="Times New Roman"/>
          <w:color w:val="000000" w:themeColor="text1"/>
          <w:sz w:val="24"/>
          <w:szCs w:val="24"/>
          <w:lang w:eastAsia="ar-SA"/>
        </w:rPr>
        <w:t>nci</w:t>
      </w:r>
      <w:proofErr w:type="spellEnd"/>
      <w:r w:rsidR="005F3DB7" w:rsidRPr="000C0F1F">
        <w:rPr>
          <w:rFonts w:ascii="Times New Roman" w:eastAsia="Times New Roman" w:hAnsi="Times New Roman" w:cs="Times New Roman"/>
          <w:color w:val="000000" w:themeColor="text1"/>
          <w:sz w:val="24"/>
          <w:szCs w:val="24"/>
          <w:lang w:eastAsia="ar-SA"/>
        </w:rPr>
        <w:t xml:space="preserve"> maddelerindeki suçlardan mahkûm olmamış olmak veya bu suçlardan hakkında devam eden ya da uzlaşm</w:t>
      </w:r>
      <w:r w:rsidR="00F7635A" w:rsidRPr="000C0F1F">
        <w:rPr>
          <w:rFonts w:ascii="Times New Roman" w:eastAsia="Times New Roman" w:hAnsi="Times New Roman" w:cs="Times New Roman"/>
          <w:color w:val="000000" w:themeColor="text1"/>
          <w:sz w:val="24"/>
          <w:szCs w:val="24"/>
          <w:lang w:eastAsia="ar-SA"/>
        </w:rPr>
        <w:t>ayla neticelenmiş bir kovuşturm</w:t>
      </w:r>
      <w:r w:rsidR="00B243D6" w:rsidRPr="000C0F1F">
        <w:rPr>
          <w:rFonts w:ascii="Times New Roman" w:eastAsia="Times New Roman" w:hAnsi="Times New Roman" w:cs="Times New Roman"/>
          <w:color w:val="000000" w:themeColor="text1"/>
          <w:sz w:val="24"/>
          <w:szCs w:val="24"/>
          <w:lang w:eastAsia="ar-SA"/>
        </w:rPr>
        <w:t>a bulunmamak</w:t>
      </w:r>
      <w:r w:rsidR="00F7635A" w:rsidRPr="000C0F1F">
        <w:rPr>
          <w:rFonts w:ascii="Times New Roman" w:eastAsia="Times New Roman" w:hAnsi="Times New Roman" w:cs="Times New Roman"/>
          <w:color w:val="000000" w:themeColor="text1"/>
          <w:sz w:val="24"/>
          <w:szCs w:val="24"/>
          <w:lang w:eastAsia="ar-SA"/>
        </w:rPr>
        <w:t>,</w:t>
      </w:r>
      <w:r w:rsidR="005F3DB7" w:rsidRPr="000C0F1F">
        <w:rPr>
          <w:rFonts w:ascii="Times New Roman" w:eastAsia="Times New Roman" w:hAnsi="Times New Roman" w:cs="Times New Roman"/>
          <w:color w:val="000000" w:themeColor="text1"/>
          <w:sz w:val="24"/>
          <w:szCs w:val="24"/>
          <w:lang w:eastAsia="ar-SA"/>
        </w:rPr>
        <w:t xml:space="preserve">         </w:t>
      </w:r>
    </w:p>
    <w:p w14:paraId="1E95A4CB" w14:textId="1B8FBA02" w:rsidR="00B23D9E" w:rsidRPr="000C0F1F" w:rsidRDefault="000634F5"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005F3DB7" w:rsidRPr="003C4121">
        <w:rPr>
          <w:rFonts w:ascii="Times New Roman" w:eastAsia="Times New Roman" w:hAnsi="Times New Roman" w:cs="Times New Roman"/>
          <w:b/>
          <w:color w:val="000000" w:themeColor="text1"/>
          <w:sz w:val="24"/>
          <w:szCs w:val="24"/>
          <w:lang w:eastAsia="ar-SA"/>
        </w:rPr>
        <w:t>4.3)</w:t>
      </w:r>
      <w:r w:rsidR="00B23D9E" w:rsidRPr="000C0F1F">
        <w:rPr>
          <w:rFonts w:ascii="Times New Roman" w:eastAsia="Times New Roman" w:hAnsi="Times New Roman" w:cs="Times New Roman"/>
          <w:color w:val="000000" w:themeColor="text1"/>
          <w:sz w:val="24"/>
          <w:szCs w:val="24"/>
          <w:lang w:eastAsia="ar-SA"/>
        </w:rPr>
        <w:t xml:space="preserve"> Taşıma hizmetinin sunulacağı aracı kullanmaya haiz olduğunu gösteren</w:t>
      </w:r>
      <w:r w:rsidR="005F3DB7" w:rsidRPr="000C0F1F">
        <w:rPr>
          <w:rFonts w:ascii="Times New Roman" w:eastAsia="Times New Roman" w:hAnsi="Times New Roman" w:cs="Times New Roman"/>
          <w:color w:val="000000" w:themeColor="text1"/>
          <w:sz w:val="24"/>
          <w:szCs w:val="24"/>
          <w:lang w:eastAsia="ar-SA"/>
        </w:rPr>
        <w:t xml:space="preserve"> </w:t>
      </w:r>
      <w:r w:rsidR="00225E38" w:rsidRPr="000C0F1F">
        <w:rPr>
          <w:rFonts w:ascii="Times New Roman" w:eastAsia="Times New Roman" w:hAnsi="Times New Roman" w:cs="Times New Roman"/>
          <w:color w:val="000000" w:themeColor="text1"/>
          <w:sz w:val="24"/>
          <w:szCs w:val="24"/>
          <w:lang w:eastAsia="ar-SA"/>
        </w:rPr>
        <w:t xml:space="preserve">sürücü belgesine sahip olmak, </w:t>
      </w:r>
      <w:r w:rsidR="005F3DB7" w:rsidRPr="000C0F1F">
        <w:rPr>
          <w:rFonts w:ascii="Times New Roman" w:eastAsia="Times New Roman" w:hAnsi="Times New Roman" w:cs="Times New Roman"/>
          <w:color w:val="000000" w:themeColor="text1"/>
          <w:sz w:val="24"/>
          <w:szCs w:val="24"/>
          <w:lang w:eastAsia="ar-SA"/>
        </w:rPr>
        <w:t xml:space="preserve">okul servis şoförlüğüne uygun olduğuna </w:t>
      </w:r>
      <w:r w:rsidR="00225E38" w:rsidRPr="000C0F1F">
        <w:rPr>
          <w:rFonts w:ascii="Times New Roman" w:eastAsia="Times New Roman" w:hAnsi="Times New Roman" w:cs="Times New Roman"/>
          <w:color w:val="000000" w:themeColor="text1"/>
          <w:sz w:val="24"/>
          <w:szCs w:val="24"/>
          <w:lang w:eastAsia="ar-SA"/>
        </w:rPr>
        <w:t>dair aile hekiminden rapor almak ve bu raporu her yıl yenilemek,</w:t>
      </w:r>
    </w:p>
    <w:p w14:paraId="3794AF11" w14:textId="6DDFD47D" w:rsidR="005F3DB7" w:rsidRPr="000C0F1F" w:rsidRDefault="005F3DB7"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Pr="003C4121">
        <w:rPr>
          <w:rFonts w:ascii="Times New Roman" w:eastAsia="Times New Roman" w:hAnsi="Times New Roman" w:cs="Times New Roman"/>
          <w:b/>
          <w:color w:val="000000" w:themeColor="text1"/>
          <w:sz w:val="24"/>
          <w:szCs w:val="24"/>
          <w:lang w:eastAsia="ar-SA"/>
        </w:rPr>
        <w:t>4.4)</w:t>
      </w:r>
      <w:r w:rsidRPr="000C0F1F">
        <w:rPr>
          <w:rFonts w:ascii="Times New Roman" w:eastAsia="Times New Roman" w:hAnsi="Times New Roman" w:cs="Times New Roman"/>
          <w:color w:val="000000" w:themeColor="text1"/>
          <w:sz w:val="24"/>
          <w:szCs w:val="24"/>
          <w:lang w:eastAsia="ar-SA"/>
        </w:rPr>
        <w:t xml:space="preserve"> Sürücülük mesleği bakımından her beş yılda bir</w:t>
      </w:r>
      <w:r w:rsidR="00F7635A" w:rsidRPr="000C0F1F">
        <w:rPr>
          <w:rFonts w:ascii="Times New Roman" w:eastAsia="Times New Roman" w:hAnsi="Times New Roman" w:cs="Times New Roman"/>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yetkili kuruluşlardan </w:t>
      </w:r>
      <w:proofErr w:type="spellStart"/>
      <w:r w:rsidRPr="000C0F1F">
        <w:rPr>
          <w:rFonts w:ascii="Times New Roman" w:eastAsia="Times New Roman" w:hAnsi="Times New Roman" w:cs="Times New Roman"/>
          <w:color w:val="000000" w:themeColor="text1"/>
          <w:sz w:val="24"/>
          <w:szCs w:val="24"/>
          <w:lang w:eastAsia="ar-SA"/>
        </w:rPr>
        <w:t>psikotek</w:t>
      </w:r>
      <w:r w:rsidR="00F7635A" w:rsidRPr="000C0F1F">
        <w:rPr>
          <w:rFonts w:ascii="Times New Roman" w:eastAsia="Times New Roman" w:hAnsi="Times New Roman" w:cs="Times New Roman"/>
          <w:color w:val="000000" w:themeColor="text1"/>
          <w:sz w:val="24"/>
          <w:szCs w:val="24"/>
          <w:lang w:eastAsia="ar-SA"/>
        </w:rPr>
        <w:t>nik</w:t>
      </w:r>
      <w:proofErr w:type="spellEnd"/>
      <w:r w:rsidR="00F7635A" w:rsidRPr="000C0F1F">
        <w:rPr>
          <w:rFonts w:ascii="Times New Roman" w:eastAsia="Times New Roman" w:hAnsi="Times New Roman" w:cs="Times New Roman"/>
          <w:color w:val="000000" w:themeColor="text1"/>
          <w:sz w:val="24"/>
          <w:szCs w:val="24"/>
          <w:lang w:eastAsia="ar-SA"/>
        </w:rPr>
        <w:t xml:space="preserve"> açıdan sağlıklı oldu</w:t>
      </w:r>
      <w:r w:rsidR="00B243D6" w:rsidRPr="000C0F1F">
        <w:rPr>
          <w:rFonts w:ascii="Times New Roman" w:eastAsia="Times New Roman" w:hAnsi="Times New Roman" w:cs="Times New Roman"/>
          <w:color w:val="000000" w:themeColor="text1"/>
          <w:sz w:val="24"/>
          <w:szCs w:val="24"/>
          <w:lang w:eastAsia="ar-SA"/>
        </w:rPr>
        <w:t>klarını</w:t>
      </w:r>
      <w:r w:rsidR="00F7635A" w:rsidRPr="000C0F1F">
        <w:rPr>
          <w:rFonts w:ascii="Times New Roman" w:eastAsia="Times New Roman" w:hAnsi="Times New Roman" w:cs="Times New Roman"/>
          <w:color w:val="000000" w:themeColor="text1"/>
          <w:sz w:val="24"/>
          <w:szCs w:val="24"/>
          <w:lang w:eastAsia="ar-SA"/>
        </w:rPr>
        <w:t xml:space="preserve"> </w:t>
      </w:r>
      <w:r w:rsidRPr="000C0F1F">
        <w:rPr>
          <w:rFonts w:ascii="Times New Roman" w:eastAsia="Times New Roman" w:hAnsi="Times New Roman" w:cs="Times New Roman"/>
          <w:color w:val="000000" w:themeColor="text1"/>
          <w:sz w:val="24"/>
          <w:szCs w:val="24"/>
          <w:lang w:eastAsia="ar-SA"/>
        </w:rPr>
        <w:t>gös</w:t>
      </w:r>
      <w:r w:rsidR="00F7635A" w:rsidRPr="000C0F1F">
        <w:rPr>
          <w:rFonts w:ascii="Times New Roman" w:eastAsia="Times New Roman" w:hAnsi="Times New Roman" w:cs="Times New Roman"/>
          <w:color w:val="000000" w:themeColor="text1"/>
          <w:sz w:val="24"/>
          <w:szCs w:val="24"/>
          <w:lang w:eastAsia="ar-SA"/>
        </w:rPr>
        <w:t>teren rapor alm</w:t>
      </w:r>
      <w:r w:rsidR="00B243D6" w:rsidRPr="000C0F1F">
        <w:rPr>
          <w:rFonts w:ascii="Times New Roman" w:eastAsia="Times New Roman" w:hAnsi="Times New Roman" w:cs="Times New Roman"/>
          <w:color w:val="000000" w:themeColor="text1"/>
          <w:sz w:val="24"/>
          <w:szCs w:val="24"/>
          <w:lang w:eastAsia="ar-SA"/>
        </w:rPr>
        <w:t>ak</w:t>
      </w:r>
      <w:r w:rsidR="00F7635A" w:rsidRPr="000C0F1F">
        <w:rPr>
          <w:rFonts w:ascii="Times New Roman" w:eastAsia="Times New Roman" w:hAnsi="Times New Roman" w:cs="Times New Roman"/>
          <w:color w:val="000000" w:themeColor="text1"/>
          <w:sz w:val="24"/>
          <w:szCs w:val="24"/>
          <w:lang w:eastAsia="ar-SA"/>
        </w:rPr>
        <w:t>,</w:t>
      </w:r>
    </w:p>
    <w:p w14:paraId="33A87564" w14:textId="34987456" w:rsidR="005F3DB7" w:rsidRPr="000C0F1F" w:rsidRDefault="000634F5"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005F3DB7" w:rsidRPr="000C0F1F">
        <w:rPr>
          <w:rFonts w:ascii="Times New Roman" w:eastAsia="Times New Roman" w:hAnsi="Times New Roman" w:cs="Times New Roman"/>
          <w:color w:val="000000" w:themeColor="text1"/>
          <w:sz w:val="24"/>
          <w:szCs w:val="24"/>
          <w:lang w:eastAsia="ar-SA"/>
        </w:rPr>
        <w:t xml:space="preserve"> </w:t>
      </w:r>
      <w:r w:rsidR="005F3DB7" w:rsidRPr="003C4121">
        <w:rPr>
          <w:rFonts w:ascii="Times New Roman" w:eastAsia="Times New Roman" w:hAnsi="Times New Roman" w:cs="Times New Roman"/>
          <w:b/>
          <w:color w:val="000000" w:themeColor="text1"/>
          <w:sz w:val="24"/>
          <w:szCs w:val="24"/>
          <w:lang w:eastAsia="ar-SA"/>
        </w:rPr>
        <w:t>4.5)</w:t>
      </w:r>
      <w:r w:rsidR="005F3DB7" w:rsidRPr="000C0F1F">
        <w:rPr>
          <w:rFonts w:ascii="Times New Roman" w:eastAsia="Times New Roman" w:hAnsi="Times New Roman" w:cs="Times New Roman"/>
          <w:color w:val="000000" w:themeColor="text1"/>
          <w:sz w:val="24"/>
          <w:szCs w:val="24"/>
          <w:lang w:eastAsia="ar-SA"/>
        </w:rPr>
        <w:t xml:space="preserve"> Son beş yıl içerisinde; bilinçli taksirli olarak ölümlü tr</w:t>
      </w:r>
      <w:r w:rsidR="00F7635A" w:rsidRPr="000C0F1F">
        <w:rPr>
          <w:rFonts w:ascii="Times New Roman" w:eastAsia="Times New Roman" w:hAnsi="Times New Roman" w:cs="Times New Roman"/>
          <w:color w:val="000000" w:themeColor="text1"/>
          <w:sz w:val="24"/>
          <w:szCs w:val="24"/>
          <w:lang w:eastAsia="ar-SA"/>
        </w:rPr>
        <w:t>afik kazalarına karışmamış olması</w:t>
      </w:r>
      <w:r w:rsidR="005F3DB7" w:rsidRPr="000C0F1F">
        <w:rPr>
          <w:rFonts w:ascii="Times New Roman" w:eastAsia="Times New Roman" w:hAnsi="Times New Roman" w:cs="Times New Roman"/>
          <w:color w:val="000000" w:themeColor="text1"/>
          <w:sz w:val="24"/>
          <w:szCs w:val="24"/>
          <w:lang w:eastAsia="ar-SA"/>
        </w:rPr>
        <w:t>, alkollü olarak araç kullanma ve hız kurallarını ihlal nedeniyle, sürücü belgeleri</w:t>
      </w:r>
      <w:r w:rsidR="00F7635A" w:rsidRPr="000C0F1F">
        <w:rPr>
          <w:rFonts w:ascii="Times New Roman" w:eastAsia="Times New Roman" w:hAnsi="Times New Roman" w:cs="Times New Roman"/>
          <w:color w:val="000000" w:themeColor="text1"/>
          <w:sz w:val="24"/>
          <w:szCs w:val="24"/>
          <w:lang w:eastAsia="ar-SA"/>
        </w:rPr>
        <w:t>nin</w:t>
      </w:r>
      <w:r w:rsidR="005F3DB7" w:rsidRPr="000C0F1F">
        <w:rPr>
          <w:rFonts w:ascii="Times New Roman" w:eastAsia="Times New Roman" w:hAnsi="Times New Roman" w:cs="Times New Roman"/>
          <w:color w:val="000000" w:themeColor="text1"/>
          <w:sz w:val="24"/>
          <w:szCs w:val="24"/>
          <w:lang w:eastAsia="ar-SA"/>
        </w:rPr>
        <w:t xml:space="preserve"> b</w:t>
      </w:r>
      <w:r w:rsidR="00F7635A" w:rsidRPr="000C0F1F">
        <w:rPr>
          <w:rFonts w:ascii="Times New Roman" w:eastAsia="Times New Roman" w:hAnsi="Times New Roman" w:cs="Times New Roman"/>
          <w:color w:val="000000" w:themeColor="text1"/>
          <w:sz w:val="24"/>
          <w:szCs w:val="24"/>
          <w:lang w:eastAsia="ar-SA"/>
        </w:rPr>
        <w:t>irden fazla geri alınmamış olması</w:t>
      </w:r>
      <w:r w:rsidR="005F3DB7" w:rsidRPr="000C0F1F">
        <w:rPr>
          <w:rFonts w:ascii="Times New Roman" w:eastAsia="Times New Roman" w:hAnsi="Times New Roman" w:cs="Times New Roman"/>
          <w:color w:val="000000" w:themeColor="text1"/>
          <w:sz w:val="24"/>
          <w:szCs w:val="24"/>
          <w:lang w:eastAsia="ar-SA"/>
        </w:rPr>
        <w:t xml:space="preserve"> ve </w:t>
      </w:r>
      <w:proofErr w:type="gramStart"/>
      <w:r w:rsidR="005F3DB7" w:rsidRPr="000C0F1F">
        <w:rPr>
          <w:rFonts w:ascii="Times New Roman" w:eastAsia="Times New Roman" w:hAnsi="Times New Roman" w:cs="Times New Roman"/>
          <w:color w:val="000000" w:themeColor="text1"/>
          <w:sz w:val="24"/>
          <w:szCs w:val="24"/>
          <w:lang w:eastAsia="ar-SA"/>
        </w:rPr>
        <w:t>30/3/2005</w:t>
      </w:r>
      <w:proofErr w:type="gramEnd"/>
      <w:r w:rsidR="005F3DB7" w:rsidRPr="000C0F1F">
        <w:rPr>
          <w:rFonts w:ascii="Times New Roman" w:eastAsia="Times New Roman" w:hAnsi="Times New Roman" w:cs="Times New Roman"/>
          <w:color w:val="000000" w:themeColor="text1"/>
          <w:sz w:val="24"/>
          <w:szCs w:val="24"/>
          <w:lang w:eastAsia="ar-SA"/>
        </w:rPr>
        <w:t xml:space="preserve"> tarihli ve 5326 sayılı Kabahatler Kanununun 35 inci maddesinde düzenlenen kabahati işlemeyi alışkanlık halin</w:t>
      </w:r>
      <w:r w:rsidR="00F7635A" w:rsidRPr="000C0F1F">
        <w:rPr>
          <w:rFonts w:ascii="Times New Roman" w:eastAsia="Times New Roman" w:hAnsi="Times New Roman" w:cs="Times New Roman"/>
          <w:color w:val="000000" w:themeColor="text1"/>
          <w:sz w:val="24"/>
          <w:szCs w:val="24"/>
          <w:lang w:eastAsia="ar-SA"/>
        </w:rPr>
        <w:t>e getirmemiş olm</w:t>
      </w:r>
      <w:r w:rsidR="00B243D6" w:rsidRPr="000C0F1F">
        <w:rPr>
          <w:rFonts w:ascii="Times New Roman" w:eastAsia="Times New Roman" w:hAnsi="Times New Roman" w:cs="Times New Roman"/>
          <w:color w:val="000000" w:themeColor="text1"/>
          <w:sz w:val="24"/>
          <w:szCs w:val="24"/>
          <w:lang w:eastAsia="ar-SA"/>
        </w:rPr>
        <w:t>ak</w:t>
      </w:r>
      <w:r w:rsidR="00F7635A" w:rsidRPr="000C0F1F">
        <w:rPr>
          <w:rFonts w:ascii="Times New Roman" w:eastAsia="Times New Roman" w:hAnsi="Times New Roman" w:cs="Times New Roman"/>
          <w:color w:val="000000" w:themeColor="text1"/>
          <w:sz w:val="24"/>
          <w:szCs w:val="24"/>
          <w:lang w:eastAsia="ar-SA"/>
        </w:rPr>
        <w:t>,</w:t>
      </w:r>
    </w:p>
    <w:p w14:paraId="4F033982" w14:textId="2349B9A4" w:rsidR="005F3DB7" w:rsidRPr="000C0F1F" w:rsidRDefault="005F3DB7"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lastRenderedPageBreak/>
        <w:t xml:space="preserve">      </w:t>
      </w:r>
      <w:r w:rsidR="000676A0" w:rsidRPr="000C0F1F">
        <w:rPr>
          <w:rFonts w:ascii="Times New Roman" w:eastAsia="Times New Roman" w:hAnsi="Times New Roman" w:cs="Times New Roman"/>
          <w:color w:val="000000" w:themeColor="text1"/>
          <w:sz w:val="24"/>
          <w:szCs w:val="24"/>
          <w:lang w:eastAsia="ar-SA"/>
        </w:rPr>
        <w:tab/>
      </w:r>
      <w:r w:rsidRPr="003C4121">
        <w:rPr>
          <w:rFonts w:ascii="Times New Roman" w:eastAsia="Times New Roman" w:hAnsi="Times New Roman" w:cs="Times New Roman"/>
          <w:b/>
          <w:color w:val="000000" w:themeColor="text1"/>
          <w:sz w:val="24"/>
          <w:szCs w:val="24"/>
          <w:lang w:eastAsia="ar-SA"/>
        </w:rPr>
        <w:t>4.6)</w:t>
      </w:r>
      <w:r w:rsidRPr="000C0F1F">
        <w:rPr>
          <w:rFonts w:ascii="Times New Roman" w:eastAsia="Times New Roman" w:hAnsi="Times New Roman" w:cs="Times New Roman"/>
          <w:color w:val="000000" w:themeColor="text1"/>
          <w:sz w:val="24"/>
          <w:szCs w:val="24"/>
          <w:lang w:eastAsia="ar-SA"/>
        </w:rPr>
        <w:t xml:space="preserve"> Yurtiçi Yolcu Taşımacılığı Sürücü Mesleki Yet</w:t>
      </w:r>
      <w:r w:rsidR="00F7635A" w:rsidRPr="000C0F1F">
        <w:rPr>
          <w:rFonts w:ascii="Times New Roman" w:eastAsia="Times New Roman" w:hAnsi="Times New Roman" w:cs="Times New Roman"/>
          <w:color w:val="000000" w:themeColor="text1"/>
          <w:sz w:val="24"/>
          <w:szCs w:val="24"/>
          <w:lang w:eastAsia="ar-SA"/>
        </w:rPr>
        <w:t>erlilik Belgesine sahip olma</w:t>
      </w:r>
      <w:r w:rsidR="00B243D6" w:rsidRPr="000C0F1F">
        <w:rPr>
          <w:rFonts w:ascii="Times New Roman" w:eastAsia="Times New Roman" w:hAnsi="Times New Roman" w:cs="Times New Roman"/>
          <w:color w:val="000000" w:themeColor="text1"/>
          <w:sz w:val="24"/>
          <w:szCs w:val="24"/>
          <w:lang w:eastAsia="ar-SA"/>
        </w:rPr>
        <w:t>k</w:t>
      </w:r>
      <w:r w:rsidR="00F7635A" w:rsidRPr="000C0F1F">
        <w:rPr>
          <w:rFonts w:ascii="Times New Roman" w:eastAsia="Times New Roman" w:hAnsi="Times New Roman" w:cs="Times New Roman"/>
          <w:color w:val="000000" w:themeColor="text1"/>
          <w:sz w:val="24"/>
          <w:szCs w:val="24"/>
          <w:lang w:eastAsia="ar-SA"/>
        </w:rPr>
        <w:t>,</w:t>
      </w:r>
    </w:p>
    <w:p w14:paraId="7523A633" w14:textId="43440B93" w:rsidR="00B243D6" w:rsidRPr="000C0F1F" w:rsidRDefault="000634F5" w:rsidP="000C0F1F">
      <w:pPr>
        <w:tabs>
          <w:tab w:val="left" w:pos="142"/>
          <w:tab w:val="left" w:pos="709"/>
        </w:tabs>
        <w:spacing w:before="120" w:after="120" w:line="360" w:lineRule="auto"/>
        <w:ind w:right="-6"/>
        <w:jc w:val="both"/>
        <w:rPr>
          <w:rFonts w:ascii="Times New Roman" w:eastAsia="Times New Roman" w:hAnsi="Times New Roman" w:cs="Times New Roman"/>
          <w:b/>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5F3DB7"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00B243D6" w:rsidRPr="003C4121">
        <w:rPr>
          <w:rFonts w:ascii="Times New Roman" w:eastAsia="Times New Roman" w:hAnsi="Times New Roman" w:cs="Times New Roman"/>
          <w:b/>
          <w:color w:val="000000" w:themeColor="text1"/>
          <w:sz w:val="24"/>
          <w:szCs w:val="24"/>
          <w:lang w:eastAsia="ar-SA"/>
        </w:rPr>
        <w:t xml:space="preserve">Taşımalı Eğitim Araçlarını Kullanacak Sürücülerin Görev </w:t>
      </w:r>
      <w:r w:rsidR="00854420" w:rsidRPr="003C4121">
        <w:rPr>
          <w:rFonts w:ascii="Times New Roman" w:eastAsia="Times New Roman" w:hAnsi="Times New Roman" w:cs="Times New Roman"/>
          <w:b/>
          <w:color w:val="000000" w:themeColor="text1"/>
          <w:sz w:val="24"/>
          <w:szCs w:val="24"/>
          <w:lang w:eastAsia="ar-SA"/>
        </w:rPr>
        <w:t>v</w:t>
      </w:r>
      <w:r w:rsidR="00B243D6" w:rsidRPr="003C4121">
        <w:rPr>
          <w:rFonts w:ascii="Times New Roman" w:eastAsia="Times New Roman" w:hAnsi="Times New Roman" w:cs="Times New Roman"/>
          <w:b/>
          <w:color w:val="000000" w:themeColor="text1"/>
          <w:sz w:val="24"/>
          <w:szCs w:val="24"/>
          <w:lang w:eastAsia="ar-SA"/>
        </w:rPr>
        <w:t>e Sorumlulukları:</w:t>
      </w:r>
    </w:p>
    <w:p w14:paraId="0DEDE75B" w14:textId="6D3C0BF9" w:rsidR="005F3DB7" w:rsidRPr="000C0F1F" w:rsidRDefault="000634F5"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005F3DB7" w:rsidRPr="003C4121">
        <w:rPr>
          <w:rFonts w:ascii="Times New Roman" w:eastAsia="Times New Roman" w:hAnsi="Times New Roman" w:cs="Times New Roman"/>
          <w:b/>
          <w:color w:val="000000" w:themeColor="text1"/>
          <w:sz w:val="24"/>
          <w:szCs w:val="24"/>
          <w:lang w:eastAsia="ar-SA"/>
        </w:rPr>
        <w:t>4</w:t>
      </w:r>
      <w:r w:rsidR="008B1B3D" w:rsidRPr="003C4121">
        <w:rPr>
          <w:rFonts w:ascii="Times New Roman" w:eastAsia="Times New Roman" w:hAnsi="Times New Roman" w:cs="Times New Roman"/>
          <w:b/>
          <w:color w:val="000000" w:themeColor="text1"/>
          <w:sz w:val="24"/>
          <w:szCs w:val="24"/>
          <w:lang w:eastAsia="ar-SA"/>
        </w:rPr>
        <w:t>.</w:t>
      </w:r>
      <w:r w:rsidR="003C4121" w:rsidRPr="003C4121">
        <w:rPr>
          <w:rFonts w:ascii="Times New Roman" w:eastAsia="Times New Roman" w:hAnsi="Times New Roman" w:cs="Times New Roman"/>
          <w:b/>
          <w:color w:val="000000" w:themeColor="text1"/>
          <w:sz w:val="24"/>
          <w:szCs w:val="24"/>
          <w:lang w:eastAsia="ar-SA"/>
        </w:rPr>
        <w:t>7</w:t>
      </w:r>
      <w:r w:rsidR="00854420" w:rsidRPr="003C4121">
        <w:rPr>
          <w:rFonts w:ascii="Times New Roman" w:eastAsia="Times New Roman" w:hAnsi="Times New Roman" w:cs="Times New Roman"/>
          <w:b/>
          <w:color w:val="000000" w:themeColor="text1"/>
          <w:sz w:val="24"/>
          <w:szCs w:val="24"/>
          <w:lang w:eastAsia="ar-SA"/>
        </w:rPr>
        <w:t>)</w:t>
      </w:r>
      <w:r w:rsidR="00854420" w:rsidRPr="000C0F1F">
        <w:rPr>
          <w:rFonts w:ascii="Times New Roman" w:eastAsia="Times New Roman" w:hAnsi="Times New Roman" w:cs="Times New Roman"/>
          <w:color w:val="000000" w:themeColor="text1"/>
          <w:sz w:val="24"/>
          <w:szCs w:val="24"/>
          <w:lang w:eastAsia="ar-SA"/>
        </w:rPr>
        <w:t xml:space="preserve"> </w:t>
      </w:r>
      <w:r w:rsidR="003C4121">
        <w:rPr>
          <w:rFonts w:ascii="Times New Roman" w:eastAsia="Times New Roman" w:hAnsi="Times New Roman" w:cs="Times New Roman"/>
          <w:color w:val="000000" w:themeColor="text1"/>
          <w:sz w:val="24"/>
          <w:szCs w:val="24"/>
          <w:lang w:eastAsia="ar-SA"/>
        </w:rPr>
        <w:t>Sürücüler, t</w:t>
      </w:r>
      <w:r w:rsidR="00854420" w:rsidRPr="000C0F1F">
        <w:rPr>
          <w:rFonts w:ascii="Times New Roman" w:eastAsia="Times New Roman" w:hAnsi="Times New Roman" w:cs="Times New Roman"/>
          <w:color w:val="000000" w:themeColor="text1"/>
          <w:sz w:val="24"/>
          <w:szCs w:val="24"/>
          <w:lang w:eastAsia="ar-SA"/>
        </w:rPr>
        <w:t>aşıma faaliyeti öncesi</w:t>
      </w:r>
      <w:r w:rsidR="005F3DB7" w:rsidRPr="000C0F1F">
        <w:rPr>
          <w:rFonts w:ascii="Times New Roman" w:eastAsia="Times New Roman" w:hAnsi="Times New Roman" w:cs="Times New Roman"/>
          <w:color w:val="000000" w:themeColor="text1"/>
          <w:sz w:val="24"/>
          <w:szCs w:val="24"/>
          <w:lang w:eastAsia="ar-SA"/>
        </w:rPr>
        <w:t xml:space="preserve"> ve sonrasınd</w:t>
      </w:r>
      <w:r w:rsidR="00854420" w:rsidRPr="000C0F1F">
        <w:rPr>
          <w:rFonts w:ascii="Times New Roman" w:eastAsia="Times New Roman" w:hAnsi="Times New Roman" w:cs="Times New Roman"/>
          <w:color w:val="000000" w:themeColor="text1"/>
          <w:sz w:val="24"/>
          <w:szCs w:val="24"/>
          <w:lang w:eastAsia="ar-SA"/>
        </w:rPr>
        <w:t>a aracın içini kontrol edeceklerdir.</w:t>
      </w:r>
      <w:r w:rsidR="005F3DB7" w:rsidRPr="000C0F1F">
        <w:rPr>
          <w:rFonts w:ascii="Times New Roman" w:eastAsia="Times New Roman" w:hAnsi="Times New Roman" w:cs="Times New Roman"/>
          <w:color w:val="000000" w:themeColor="text1"/>
          <w:sz w:val="24"/>
          <w:szCs w:val="24"/>
          <w:lang w:eastAsia="ar-SA"/>
        </w:rPr>
        <w:t xml:space="preserve"> </w:t>
      </w:r>
    </w:p>
    <w:p w14:paraId="48BD9716" w14:textId="1478350A" w:rsidR="005F3DB7" w:rsidRPr="000C0F1F" w:rsidRDefault="005F3DB7"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Pr="003C4121">
        <w:rPr>
          <w:rFonts w:ascii="Times New Roman" w:eastAsia="Times New Roman" w:hAnsi="Times New Roman" w:cs="Times New Roman"/>
          <w:b/>
          <w:color w:val="000000" w:themeColor="text1"/>
          <w:sz w:val="24"/>
          <w:szCs w:val="24"/>
          <w:lang w:eastAsia="ar-SA"/>
        </w:rPr>
        <w:t>4</w:t>
      </w:r>
      <w:r w:rsidR="008B1B3D" w:rsidRPr="003C4121">
        <w:rPr>
          <w:rFonts w:ascii="Times New Roman" w:eastAsia="Times New Roman" w:hAnsi="Times New Roman" w:cs="Times New Roman"/>
          <w:b/>
          <w:color w:val="000000" w:themeColor="text1"/>
          <w:sz w:val="24"/>
          <w:szCs w:val="24"/>
          <w:lang w:eastAsia="ar-SA"/>
        </w:rPr>
        <w:t>.</w:t>
      </w:r>
      <w:r w:rsidR="003C4121" w:rsidRPr="003C4121">
        <w:rPr>
          <w:rFonts w:ascii="Times New Roman" w:eastAsia="Times New Roman" w:hAnsi="Times New Roman" w:cs="Times New Roman"/>
          <w:b/>
          <w:color w:val="000000" w:themeColor="text1"/>
          <w:sz w:val="24"/>
          <w:szCs w:val="24"/>
          <w:lang w:eastAsia="ar-SA"/>
        </w:rPr>
        <w:t>8</w:t>
      </w:r>
      <w:r w:rsidRPr="003C4121">
        <w:rPr>
          <w:rFonts w:ascii="Times New Roman" w:eastAsia="Times New Roman" w:hAnsi="Times New Roman" w:cs="Times New Roman"/>
          <w:b/>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w:t>
      </w:r>
      <w:r w:rsidR="003C4121">
        <w:rPr>
          <w:rFonts w:ascii="Times New Roman" w:eastAsia="Times New Roman" w:hAnsi="Times New Roman" w:cs="Times New Roman"/>
          <w:color w:val="000000" w:themeColor="text1"/>
          <w:sz w:val="24"/>
          <w:szCs w:val="24"/>
          <w:lang w:eastAsia="ar-SA"/>
        </w:rPr>
        <w:t>Sürücüler, ö</w:t>
      </w:r>
      <w:r w:rsidR="00AD22A3" w:rsidRPr="000C0F1F">
        <w:rPr>
          <w:rFonts w:ascii="Times New Roman" w:eastAsia="Times New Roman" w:hAnsi="Times New Roman" w:cs="Times New Roman"/>
          <w:color w:val="000000" w:themeColor="text1"/>
          <w:sz w:val="24"/>
          <w:szCs w:val="24"/>
          <w:lang w:eastAsia="ar-SA"/>
        </w:rPr>
        <w:t>ğrencilerin</w:t>
      </w:r>
      <w:r w:rsidRPr="000C0F1F">
        <w:rPr>
          <w:rFonts w:ascii="Times New Roman" w:eastAsia="Times New Roman" w:hAnsi="Times New Roman" w:cs="Times New Roman"/>
          <w:color w:val="000000" w:themeColor="text1"/>
          <w:sz w:val="24"/>
          <w:szCs w:val="24"/>
          <w:lang w:eastAsia="ar-SA"/>
        </w:rPr>
        <w:t xml:space="preserve"> oturarak, güvenli ve rahat bir yolculuk yapmalarını sağlayacak tedbirleri almak, taahhüt ettiği yere kadar valiliklerce belirlenecek taşıma merkezi okul açılış ve kapanış saatlerine göre </w:t>
      </w:r>
      <w:r w:rsidR="00854420" w:rsidRPr="000C0F1F">
        <w:rPr>
          <w:rFonts w:ascii="Times New Roman" w:eastAsia="Times New Roman" w:hAnsi="Times New Roman" w:cs="Times New Roman"/>
          <w:color w:val="000000" w:themeColor="text1"/>
          <w:sz w:val="24"/>
          <w:szCs w:val="24"/>
          <w:lang w:eastAsia="ar-SA"/>
        </w:rPr>
        <w:t xml:space="preserve">il/ilçe milli eğitim müdürlüklerince </w:t>
      </w:r>
      <w:r w:rsidRPr="000C0F1F">
        <w:rPr>
          <w:rFonts w:ascii="Times New Roman" w:eastAsia="Times New Roman" w:hAnsi="Times New Roman" w:cs="Times New Roman"/>
          <w:color w:val="000000" w:themeColor="text1"/>
          <w:sz w:val="24"/>
          <w:szCs w:val="24"/>
          <w:lang w:eastAsia="ar-SA"/>
        </w:rPr>
        <w:t xml:space="preserve">belirlenen </w:t>
      </w:r>
      <w:r w:rsidR="00854420" w:rsidRPr="000C0F1F">
        <w:rPr>
          <w:rFonts w:ascii="Times New Roman" w:eastAsia="Times New Roman" w:hAnsi="Times New Roman" w:cs="Times New Roman"/>
          <w:color w:val="000000" w:themeColor="text1"/>
          <w:sz w:val="24"/>
          <w:szCs w:val="24"/>
          <w:lang w:eastAsia="ar-SA"/>
        </w:rPr>
        <w:t>azami sürelere uymak zorundadırlar.</w:t>
      </w:r>
    </w:p>
    <w:p w14:paraId="16E6DA23" w14:textId="09DEB88B" w:rsidR="005F3DB7" w:rsidRPr="000C0F1F" w:rsidRDefault="005F3DB7"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Pr="00337999">
        <w:rPr>
          <w:rFonts w:ascii="Times New Roman" w:eastAsia="Times New Roman" w:hAnsi="Times New Roman" w:cs="Times New Roman"/>
          <w:b/>
          <w:color w:val="000000" w:themeColor="text1"/>
          <w:sz w:val="24"/>
          <w:szCs w:val="24"/>
          <w:lang w:eastAsia="ar-SA"/>
        </w:rPr>
        <w:t>4.</w:t>
      </w:r>
      <w:r w:rsidR="00337999" w:rsidRPr="00337999">
        <w:rPr>
          <w:rFonts w:ascii="Times New Roman" w:eastAsia="Times New Roman" w:hAnsi="Times New Roman" w:cs="Times New Roman"/>
          <w:b/>
          <w:color w:val="000000" w:themeColor="text1"/>
          <w:sz w:val="24"/>
          <w:szCs w:val="24"/>
          <w:lang w:eastAsia="ar-SA"/>
        </w:rPr>
        <w:t>9</w:t>
      </w:r>
      <w:r w:rsidRPr="00337999">
        <w:rPr>
          <w:rFonts w:ascii="Times New Roman" w:eastAsia="Times New Roman" w:hAnsi="Times New Roman" w:cs="Times New Roman"/>
          <w:b/>
          <w:color w:val="000000" w:themeColor="text1"/>
          <w:sz w:val="24"/>
          <w:szCs w:val="24"/>
          <w:lang w:eastAsia="ar-SA"/>
        </w:rPr>
        <w:t>)</w:t>
      </w:r>
      <w:r w:rsidR="00854420" w:rsidRPr="000C0F1F">
        <w:rPr>
          <w:rFonts w:ascii="Times New Roman" w:eastAsia="Times New Roman" w:hAnsi="Times New Roman" w:cs="Times New Roman"/>
          <w:color w:val="000000" w:themeColor="text1"/>
          <w:sz w:val="24"/>
          <w:szCs w:val="24"/>
          <w:lang w:eastAsia="ar-SA"/>
        </w:rPr>
        <w:t xml:space="preserve"> Sürücüler, s</w:t>
      </w:r>
      <w:r w:rsidRPr="000C0F1F">
        <w:rPr>
          <w:rFonts w:ascii="Times New Roman" w:eastAsia="Times New Roman" w:hAnsi="Times New Roman" w:cs="Times New Roman"/>
          <w:color w:val="000000" w:themeColor="text1"/>
          <w:sz w:val="24"/>
          <w:szCs w:val="24"/>
          <w:lang w:eastAsia="ar-SA"/>
        </w:rPr>
        <w:t>orumlu ve yetkili olduğu hizmetin niteliklerine haiz olup, temiz ve mesleğe uy</w:t>
      </w:r>
      <w:r w:rsidR="00854420" w:rsidRPr="000C0F1F">
        <w:rPr>
          <w:rFonts w:ascii="Times New Roman" w:eastAsia="Times New Roman" w:hAnsi="Times New Roman" w:cs="Times New Roman"/>
          <w:color w:val="000000" w:themeColor="text1"/>
          <w:sz w:val="24"/>
          <w:szCs w:val="24"/>
          <w:lang w:eastAsia="ar-SA"/>
        </w:rPr>
        <w:t>gun kıyafetlerle çalışacaklardır.</w:t>
      </w:r>
    </w:p>
    <w:p w14:paraId="314B2398" w14:textId="3B4683D9" w:rsidR="005F3DB7" w:rsidRPr="000C0F1F" w:rsidRDefault="005F3DB7"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Pr="00337999">
        <w:rPr>
          <w:rFonts w:ascii="Times New Roman" w:eastAsia="Times New Roman" w:hAnsi="Times New Roman" w:cs="Times New Roman"/>
          <w:b/>
          <w:color w:val="000000" w:themeColor="text1"/>
          <w:sz w:val="24"/>
          <w:szCs w:val="24"/>
          <w:lang w:eastAsia="ar-SA"/>
        </w:rPr>
        <w:t>4</w:t>
      </w:r>
      <w:r w:rsidR="008B1B3D" w:rsidRPr="00337999">
        <w:rPr>
          <w:rFonts w:ascii="Times New Roman" w:eastAsia="Times New Roman" w:hAnsi="Times New Roman" w:cs="Times New Roman"/>
          <w:b/>
          <w:color w:val="000000" w:themeColor="text1"/>
          <w:sz w:val="24"/>
          <w:szCs w:val="24"/>
          <w:lang w:eastAsia="ar-SA"/>
        </w:rPr>
        <w:t>.1</w:t>
      </w:r>
      <w:r w:rsidR="00337999" w:rsidRPr="00337999">
        <w:rPr>
          <w:rFonts w:ascii="Times New Roman" w:eastAsia="Times New Roman" w:hAnsi="Times New Roman" w:cs="Times New Roman"/>
          <w:b/>
          <w:color w:val="000000" w:themeColor="text1"/>
          <w:sz w:val="24"/>
          <w:szCs w:val="24"/>
          <w:lang w:eastAsia="ar-SA"/>
        </w:rPr>
        <w:t>0</w:t>
      </w:r>
      <w:r w:rsidR="00854420" w:rsidRPr="00337999">
        <w:rPr>
          <w:rFonts w:ascii="Times New Roman" w:eastAsia="Times New Roman" w:hAnsi="Times New Roman" w:cs="Times New Roman"/>
          <w:b/>
          <w:color w:val="000000" w:themeColor="text1"/>
          <w:sz w:val="24"/>
          <w:szCs w:val="24"/>
          <w:lang w:eastAsia="ar-SA"/>
        </w:rPr>
        <w:t>)</w:t>
      </w:r>
      <w:r w:rsidR="00854420" w:rsidRPr="000C0F1F">
        <w:rPr>
          <w:rFonts w:ascii="Times New Roman" w:eastAsia="Times New Roman" w:hAnsi="Times New Roman" w:cs="Times New Roman"/>
          <w:color w:val="000000" w:themeColor="text1"/>
          <w:sz w:val="24"/>
          <w:szCs w:val="24"/>
          <w:lang w:eastAsia="ar-SA"/>
        </w:rPr>
        <w:t xml:space="preserve"> </w:t>
      </w:r>
      <w:r w:rsidR="00337999">
        <w:rPr>
          <w:rFonts w:ascii="Times New Roman" w:eastAsia="Times New Roman" w:hAnsi="Times New Roman" w:cs="Times New Roman"/>
          <w:color w:val="000000" w:themeColor="text1"/>
          <w:sz w:val="24"/>
          <w:szCs w:val="24"/>
          <w:lang w:eastAsia="ar-SA"/>
        </w:rPr>
        <w:t>Sürücüler, t</w:t>
      </w:r>
      <w:r w:rsidR="00854420" w:rsidRPr="000C0F1F">
        <w:rPr>
          <w:rFonts w:ascii="Times New Roman" w:eastAsia="Times New Roman" w:hAnsi="Times New Roman" w:cs="Times New Roman"/>
          <w:color w:val="000000" w:themeColor="text1"/>
          <w:sz w:val="24"/>
          <w:szCs w:val="24"/>
          <w:lang w:eastAsia="ar-SA"/>
        </w:rPr>
        <w:t>aşıt içi d</w:t>
      </w:r>
      <w:r w:rsidR="001710C2" w:rsidRPr="000C0F1F">
        <w:rPr>
          <w:rFonts w:ascii="Times New Roman" w:eastAsia="Times New Roman" w:hAnsi="Times New Roman" w:cs="Times New Roman"/>
          <w:color w:val="000000" w:themeColor="text1"/>
          <w:sz w:val="24"/>
          <w:szCs w:val="24"/>
          <w:lang w:eastAsia="ar-SA"/>
        </w:rPr>
        <w:t>üzen</w:t>
      </w:r>
      <w:r w:rsidR="00337999">
        <w:rPr>
          <w:rFonts w:ascii="Times New Roman" w:eastAsia="Times New Roman" w:hAnsi="Times New Roman" w:cs="Times New Roman"/>
          <w:color w:val="000000" w:themeColor="text1"/>
          <w:sz w:val="24"/>
          <w:szCs w:val="24"/>
          <w:lang w:eastAsia="ar-SA"/>
        </w:rPr>
        <w:t>i</w:t>
      </w:r>
      <w:r w:rsidR="001710C2" w:rsidRPr="000C0F1F">
        <w:rPr>
          <w:rFonts w:ascii="Times New Roman" w:eastAsia="Times New Roman" w:hAnsi="Times New Roman" w:cs="Times New Roman"/>
          <w:color w:val="000000" w:themeColor="text1"/>
          <w:sz w:val="24"/>
          <w:szCs w:val="24"/>
          <w:lang w:eastAsia="ar-SA"/>
        </w:rPr>
        <w:t xml:space="preserve"> </w:t>
      </w:r>
      <w:r w:rsidR="00A36D9D" w:rsidRPr="00893F40">
        <w:rPr>
          <w:rFonts w:ascii="Times New Roman" w:eastAsia="Times New Roman" w:hAnsi="Times New Roman" w:cs="Times New Roman"/>
          <w:sz w:val="24"/>
          <w:szCs w:val="24"/>
          <w:lang w:eastAsia="ar-SA"/>
        </w:rPr>
        <w:t>sağlayacak</w:t>
      </w:r>
      <w:r w:rsidRPr="00893F40">
        <w:rPr>
          <w:rFonts w:ascii="Times New Roman" w:eastAsia="Times New Roman" w:hAnsi="Times New Roman" w:cs="Times New Roman"/>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w:t>
      </w:r>
      <w:r w:rsidR="00F42B8C">
        <w:rPr>
          <w:rFonts w:ascii="Times New Roman" w:eastAsia="Times New Roman" w:hAnsi="Times New Roman" w:cs="Times New Roman"/>
          <w:color w:val="000000" w:themeColor="text1"/>
          <w:sz w:val="24"/>
          <w:szCs w:val="24"/>
          <w:lang w:eastAsia="ar-SA"/>
        </w:rPr>
        <w:t>çevre ve trafik kontrolü yapa</w:t>
      </w:r>
      <w:r w:rsidR="001710C2" w:rsidRPr="000C0F1F">
        <w:rPr>
          <w:rFonts w:ascii="Times New Roman" w:eastAsia="Times New Roman" w:hAnsi="Times New Roman" w:cs="Times New Roman"/>
          <w:color w:val="000000" w:themeColor="text1"/>
          <w:sz w:val="24"/>
          <w:szCs w:val="24"/>
          <w:lang w:eastAsia="ar-SA"/>
        </w:rPr>
        <w:t xml:space="preserve">rak </w:t>
      </w:r>
      <w:r w:rsidR="00131A36" w:rsidRPr="000C0F1F">
        <w:rPr>
          <w:rFonts w:ascii="Times New Roman" w:eastAsia="Times New Roman" w:hAnsi="Times New Roman" w:cs="Times New Roman"/>
          <w:color w:val="000000" w:themeColor="text1"/>
          <w:sz w:val="24"/>
          <w:szCs w:val="24"/>
          <w:lang w:eastAsia="ar-SA"/>
        </w:rPr>
        <w:t>öğrencilerin</w:t>
      </w:r>
      <w:r w:rsidR="00854420" w:rsidRPr="000C0F1F">
        <w:rPr>
          <w:rFonts w:ascii="Times New Roman" w:eastAsia="Times New Roman" w:hAnsi="Times New Roman" w:cs="Times New Roman"/>
          <w:color w:val="000000" w:themeColor="text1"/>
          <w:sz w:val="24"/>
          <w:szCs w:val="24"/>
          <w:lang w:eastAsia="ar-SA"/>
        </w:rPr>
        <w:t xml:space="preserve"> araca biniş ve inişleri esnasında</w:t>
      </w:r>
      <w:r w:rsidR="001710C2" w:rsidRPr="000C0F1F">
        <w:rPr>
          <w:rFonts w:ascii="Times New Roman" w:eastAsia="Times New Roman" w:hAnsi="Times New Roman" w:cs="Times New Roman"/>
          <w:color w:val="000000" w:themeColor="text1"/>
          <w:sz w:val="24"/>
          <w:szCs w:val="24"/>
          <w:lang w:eastAsia="ar-SA"/>
        </w:rPr>
        <w:t xml:space="preserve"> aracın tam olarak durduğundan ve kaldırıma yanaşıldığından emin olmadan öğrenc</w:t>
      </w:r>
      <w:r w:rsidR="00F42B8C">
        <w:rPr>
          <w:rFonts w:ascii="Times New Roman" w:eastAsia="Times New Roman" w:hAnsi="Times New Roman" w:cs="Times New Roman"/>
          <w:color w:val="000000" w:themeColor="text1"/>
          <w:sz w:val="24"/>
          <w:szCs w:val="24"/>
          <w:lang w:eastAsia="ar-SA"/>
        </w:rPr>
        <w:t xml:space="preserve">ilerin iniş ve binişlerine izin vermeyeceklerdir. </w:t>
      </w:r>
      <w:r w:rsidR="00F42B8C">
        <w:rPr>
          <w:rFonts w:ascii="Times New Roman" w:eastAsia="Times New Roman" w:hAnsi="Times New Roman" w:cs="Times New Roman"/>
          <w:color w:val="000000" w:themeColor="text1"/>
          <w:sz w:val="24"/>
          <w:szCs w:val="24"/>
          <w:lang w:eastAsia="ar-SA"/>
        </w:rPr>
        <w:tab/>
      </w:r>
      <w:r w:rsidR="00F42B8C">
        <w:rPr>
          <w:rFonts w:ascii="Times New Roman" w:eastAsia="Times New Roman" w:hAnsi="Times New Roman" w:cs="Times New Roman"/>
          <w:color w:val="000000" w:themeColor="text1"/>
          <w:sz w:val="24"/>
          <w:szCs w:val="24"/>
          <w:lang w:eastAsia="ar-SA"/>
        </w:rPr>
        <w:tab/>
      </w:r>
      <w:r w:rsidR="00F42B8C">
        <w:rPr>
          <w:rFonts w:ascii="Times New Roman" w:eastAsia="Times New Roman" w:hAnsi="Times New Roman" w:cs="Times New Roman"/>
          <w:color w:val="000000" w:themeColor="text1"/>
          <w:sz w:val="24"/>
          <w:szCs w:val="24"/>
          <w:lang w:eastAsia="ar-SA"/>
        </w:rPr>
        <w:tab/>
      </w:r>
      <w:r w:rsidR="00F42B8C" w:rsidRPr="00F42B8C">
        <w:rPr>
          <w:rFonts w:ascii="Times New Roman" w:eastAsia="Times New Roman" w:hAnsi="Times New Roman" w:cs="Times New Roman"/>
          <w:b/>
          <w:color w:val="000000" w:themeColor="text1"/>
          <w:sz w:val="24"/>
          <w:szCs w:val="24"/>
          <w:lang w:eastAsia="ar-SA"/>
        </w:rPr>
        <w:t>4.11)</w:t>
      </w:r>
      <w:r w:rsidR="00F42B8C">
        <w:rPr>
          <w:rFonts w:ascii="Times New Roman" w:eastAsia="Times New Roman" w:hAnsi="Times New Roman" w:cs="Times New Roman"/>
          <w:color w:val="000000" w:themeColor="text1"/>
          <w:sz w:val="24"/>
          <w:szCs w:val="24"/>
          <w:lang w:eastAsia="ar-SA"/>
        </w:rPr>
        <w:t xml:space="preserve"> Sürücüler, ö</w:t>
      </w:r>
      <w:r w:rsidRPr="000C0F1F">
        <w:rPr>
          <w:rFonts w:ascii="Times New Roman" w:eastAsia="Times New Roman" w:hAnsi="Times New Roman" w:cs="Times New Roman"/>
          <w:color w:val="000000" w:themeColor="text1"/>
          <w:sz w:val="24"/>
          <w:szCs w:val="24"/>
          <w:lang w:eastAsia="ar-SA"/>
        </w:rPr>
        <w:t>ğrenci</w:t>
      </w:r>
      <w:r w:rsidR="00E92D55" w:rsidRPr="000C0F1F">
        <w:rPr>
          <w:rFonts w:ascii="Times New Roman" w:eastAsia="Times New Roman" w:hAnsi="Times New Roman" w:cs="Times New Roman"/>
          <w:color w:val="000000" w:themeColor="text1"/>
          <w:sz w:val="24"/>
          <w:szCs w:val="24"/>
          <w:lang w:eastAsia="ar-SA"/>
        </w:rPr>
        <w:t>lerin</w:t>
      </w:r>
      <w:r w:rsidRPr="000C0F1F">
        <w:rPr>
          <w:rFonts w:ascii="Times New Roman" w:eastAsia="Times New Roman" w:hAnsi="Times New Roman" w:cs="Times New Roman"/>
          <w:color w:val="000000" w:themeColor="text1"/>
          <w:sz w:val="24"/>
          <w:szCs w:val="24"/>
          <w:lang w:eastAsia="ar-SA"/>
        </w:rPr>
        <w:t xml:space="preserve"> </w:t>
      </w:r>
      <w:r w:rsidR="00E92D55" w:rsidRPr="000C0F1F">
        <w:rPr>
          <w:rFonts w:ascii="Times New Roman" w:eastAsia="Times New Roman" w:hAnsi="Times New Roman" w:cs="Times New Roman"/>
          <w:color w:val="000000" w:themeColor="text1"/>
          <w:sz w:val="24"/>
          <w:szCs w:val="24"/>
          <w:lang w:eastAsia="ar-SA"/>
        </w:rPr>
        <w:t xml:space="preserve">toplanma noktalarından alınarak taşıma merkezi </w:t>
      </w:r>
      <w:r w:rsidRPr="000C0F1F">
        <w:rPr>
          <w:rFonts w:ascii="Times New Roman" w:eastAsia="Times New Roman" w:hAnsi="Times New Roman" w:cs="Times New Roman"/>
          <w:color w:val="000000" w:themeColor="text1"/>
          <w:sz w:val="24"/>
          <w:szCs w:val="24"/>
          <w:lang w:eastAsia="ar-SA"/>
        </w:rPr>
        <w:t>okul</w:t>
      </w:r>
      <w:r w:rsidR="00E92D55" w:rsidRPr="000C0F1F">
        <w:rPr>
          <w:rFonts w:ascii="Times New Roman" w:eastAsia="Times New Roman" w:hAnsi="Times New Roman" w:cs="Times New Roman"/>
          <w:color w:val="000000" w:themeColor="text1"/>
          <w:sz w:val="24"/>
          <w:szCs w:val="24"/>
          <w:lang w:eastAsia="ar-SA"/>
        </w:rPr>
        <w:t>/kurumlara taşınması</w:t>
      </w:r>
      <w:r w:rsidRPr="000C0F1F">
        <w:rPr>
          <w:rFonts w:ascii="Times New Roman" w:eastAsia="Times New Roman" w:hAnsi="Times New Roman" w:cs="Times New Roman"/>
          <w:color w:val="000000" w:themeColor="text1"/>
          <w:sz w:val="24"/>
          <w:szCs w:val="24"/>
          <w:lang w:eastAsia="ar-SA"/>
        </w:rPr>
        <w:t xml:space="preserve"> ve </w:t>
      </w:r>
      <w:r w:rsidR="00E92D55" w:rsidRPr="000C0F1F">
        <w:rPr>
          <w:rFonts w:ascii="Times New Roman" w:eastAsia="Times New Roman" w:hAnsi="Times New Roman" w:cs="Times New Roman"/>
          <w:color w:val="000000" w:themeColor="text1"/>
          <w:sz w:val="24"/>
          <w:szCs w:val="24"/>
          <w:lang w:eastAsia="ar-SA"/>
        </w:rPr>
        <w:t>taşıma merkezi okul/kurumlardan alınıp ikamet adreslerinin bulunduğu toplama noktalarına ulaştırılması aşamalarında</w:t>
      </w:r>
      <w:r w:rsidRPr="000C0F1F">
        <w:rPr>
          <w:rFonts w:ascii="Times New Roman" w:eastAsia="Times New Roman" w:hAnsi="Times New Roman" w:cs="Times New Roman"/>
          <w:color w:val="000000" w:themeColor="text1"/>
          <w:sz w:val="24"/>
          <w:szCs w:val="24"/>
          <w:lang w:eastAsia="ar-SA"/>
        </w:rPr>
        <w:t xml:space="preserve"> </w:t>
      </w:r>
      <w:r w:rsidR="00E92D55" w:rsidRPr="000C0F1F">
        <w:rPr>
          <w:rFonts w:ascii="Times New Roman" w:eastAsia="Times New Roman" w:hAnsi="Times New Roman" w:cs="Times New Roman"/>
          <w:color w:val="000000" w:themeColor="text1"/>
          <w:sz w:val="24"/>
          <w:szCs w:val="24"/>
          <w:lang w:eastAsia="ar-SA"/>
        </w:rPr>
        <w:t>öğrencinin can ve mal güvenliğini tehlikeye a</w:t>
      </w:r>
      <w:r w:rsidR="00F42B8C">
        <w:rPr>
          <w:rFonts w:ascii="Times New Roman" w:eastAsia="Times New Roman" w:hAnsi="Times New Roman" w:cs="Times New Roman"/>
          <w:color w:val="000000" w:themeColor="text1"/>
          <w:sz w:val="24"/>
          <w:szCs w:val="24"/>
          <w:lang w:eastAsia="ar-SA"/>
        </w:rPr>
        <w:t>tacak davranışlardan kaçınacak</w:t>
      </w:r>
      <w:r w:rsidR="00E92D55" w:rsidRPr="000C0F1F">
        <w:rPr>
          <w:rFonts w:ascii="Times New Roman" w:eastAsia="Times New Roman" w:hAnsi="Times New Roman" w:cs="Times New Roman"/>
          <w:color w:val="000000" w:themeColor="text1"/>
          <w:sz w:val="24"/>
          <w:szCs w:val="24"/>
          <w:lang w:eastAsia="ar-SA"/>
        </w:rPr>
        <w:t>, öğrenciler</w:t>
      </w:r>
      <w:r w:rsidR="00F42B8C">
        <w:rPr>
          <w:rFonts w:ascii="Times New Roman" w:eastAsia="Times New Roman" w:hAnsi="Times New Roman" w:cs="Times New Roman"/>
          <w:color w:val="000000" w:themeColor="text1"/>
          <w:sz w:val="24"/>
          <w:szCs w:val="24"/>
          <w:lang w:eastAsia="ar-SA"/>
        </w:rPr>
        <w:t>i</w:t>
      </w:r>
      <w:r w:rsidR="00E92D55" w:rsidRPr="000C0F1F">
        <w:rPr>
          <w:rFonts w:ascii="Times New Roman" w:eastAsia="Times New Roman" w:hAnsi="Times New Roman" w:cs="Times New Roman"/>
          <w:color w:val="000000" w:themeColor="text1"/>
          <w:sz w:val="24"/>
          <w:szCs w:val="24"/>
          <w:lang w:eastAsia="ar-SA"/>
        </w:rPr>
        <w:t xml:space="preserve"> kesinlikle işlek ve ana caddelerde karşıdan karşıya geçmek durumunda </w:t>
      </w:r>
      <w:r w:rsidR="00F42B8C">
        <w:rPr>
          <w:rFonts w:ascii="Times New Roman" w:eastAsia="Times New Roman" w:hAnsi="Times New Roman" w:cs="Times New Roman"/>
          <w:color w:val="000000" w:themeColor="text1"/>
          <w:sz w:val="24"/>
          <w:szCs w:val="24"/>
          <w:lang w:eastAsia="ar-SA"/>
        </w:rPr>
        <w:t>bırakmayacaklardır.</w:t>
      </w:r>
      <w:r w:rsidR="004854F9" w:rsidRPr="000C0F1F">
        <w:rPr>
          <w:rFonts w:ascii="Times New Roman" w:hAnsi="Times New Roman" w:cs="Times New Roman"/>
        </w:rPr>
        <w:t xml:space="preserve"> </w:t>
      </w:r>
    </w:p>
    <w:p w14:paraId="06E7D53A" w14:textId="795038CD" w:rsidR="00CE0C55" w:rsidRPr="000C0F1F" w:rsidRDefault="004854F9"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000676A0" w:rsidRPr="000C0F1F">
        <w:rPr>
          <w:rFonts w:ascii="Times New Roman" w:eastAsia="Times New Roman" w:hAnsi="Times New Roman" w:cs="Times New Roman"/>
          <w:color w:val="000000" w:themeColor="text1"/>
          <w:sz w:val="24"/>
          <w:szCs w:val="24"/>
          <w:lang w:eastAsia="ar-SA"/>
        </w:rPr>
        <w:tab/>
      </w:r>
      <w:r w:rsidR="00F4759A" w:rsidRPr="00087F44">
        <w:rPr>
          <w:rFonts w:ascii="Times New Roman" w:eastAsia="Times New Roman" w:hAnsi="Times New Roman" w:cs="Times New Roman"/>
          <w:b/>
          <w:color w:val="000000" w:themeColor="text1"/>
          <w:sz w:val="24"/>
          <w:szCs w:val="24"/>
          <w:lang w:eastAsia="ar-SA"/>
        </w:rPr>
        <w:t>4.1</w:t>
      </w:r>
      <w:r w:rsidR="0064235B" w:rsidRPr="00087F44">
        <w:rPr>
          <w:rFonts w:ascii="Times New Roman" w:eastAsia="Times New Roman" w:hAnsi="Times New Roman" w:cs="Times New Roman"/>
          <w:b/>
          <w:color w:val="000000" w:themeColor="text1"/>
          <w:sz w:val="24"/>
          <w:szCs w:val="24"/>
          <w:lang w:eastAsia="ar-SA"/>
        </w:rPr>
        <w:t>2</w:t>
      </w:r>
      <w:r w:rsidR="00F4759A" w:rsidRPr="00087F44">
        <w:rPr>
          <w:rFonts w:ascii="Times New Roman" w:eastAsia="Times New Roman" w:hAnsi="Times New Roman" w:cs="Times New Roman"/>
          <w:b/>
          <w:color w:val="000000" w:themeColor="text1"/>
          <w:sz w:val="24"/>
          <w:szCs w:val="24"/>
          <w:lang w:eastAsia="ar-SA"/>
        </w:rPr>
        <w:t>)</w:t>
      </w:r>
      <w:r w:rsidR="00F4759A" w:rsidRPr="000C0F1F">
        <w:rPr>
          <w:rFonts w:ascii="Times New Roman" w:eastAsia="Times New Roman" w:hAnsi="Times New Roman" w:cs="Times New Roman"/>
          <w:color w:val="000000" w:themeColor="text1"/>
          <w:sz w:val="24"/>
          <w:szCs w:val="24"/>
          <w:lang w:eastAsia="ar-SA"/>
        </w:rPr>
        <w:t xml:space="preserve"> </w:t>
      </w:r>
      <w:r w:rsidR="001D09AC" w:rsidRPr="000C0F1F">
        <w:rPr>
          <w:rFonts w:ascii="Times New Roman" w:eastAsia="Times New Roman" w:hAnsi="Times New Roman" w:cs="Times New Roman"/>
          <w:color w:val="000000" w:themeColor="text1"/>
          <w:sz w:val="24"/>
          <w:szCs w:val="24"/>
          <w:lang w:eastAsia="ar-SA"/>
        </w:rPr>
        <w:t>Sürücüler</w:t>
      </w:r>
      <w:r w:rsidR="00F4759A" w:rsidRPr="000C0F1F">
        <w:rPr>
          <w:rFonts w:ascii="Times New Roman" w:eastAsia="Times New Roman" w:hAnsi="Times New Roman" w:cs="Times New Roman"/>
          <w:color w:val="000000" w:themeColor="text1"/>
          <w:sz w:val="24"/>
          <w:szCs w:val="24"/>
          <w:lang w:eastAsia="ar-SA"/>
        </w:rPr>
        <w:t xml:space="preserve"> araç içerisinde düzeni sağlamak zorundadırlar. Bu görevi yap</w:t>
      </w:r>
      <w:r w:rsidR="009D356A" w:rsidRPr="000C0F1F">
        <w:rPr>
          <w:rFonts w:ascii="Times New Roman" w:eastAsia="Times New Roman" w:hAnsi="Times New Roman" w:cs="Times New Roman"/>
          <w:color w:val="000000" w:themeColor="text1"/>
          <w:sz w:val="24"/>
          <w:szCs w:val="24"/>
          <w:lang w:eastAsia="ar-SA"/>
        </w:rPr>
        <w:t>arken düzene uymayan öğrenciler</w:t>
      </w:r>
      <w:r w:rsidR="00F4759A" w:rsidRPr="000C0F1F">
        <w:rPr>
          <w:rFonts w:ascii="Times New Roman" w:eastAsia="Times New Roman" w:hAnsi="Times New Roman" w:cs="Times New Roman"/>
          <w:color w:val="000000" w:themeColor="text1"/>
          <w:sz w:val="24"/>
          <w:szCs w:val="24"/>
          <w:lang w:eastAsia="ar-SA"/>
        </w:rPr>
        <w:t xml:space="preserve"> neza</w:t>
      </w:r>
      <w:r w:rsidR="00E92D55" w:rsidRPr="000C0F1F">
        <w:rPr>
          <w:rFonts w:ascii="Times New Roman" w:eastAsia="Times New Roman" w:hAnsi="Times New Roman" w:cs="Times New Roman"/>
          <w:color w:val="000000" w:themeColor="text1"/>
          <w:sz w:val="24"/>
          <w:szCs w:val="24"/>
          <w:lang w:eastAsia="ar-SA"/>
        </w:rPr>
        <w:t>ket kuralları içerisinde uyar</w:t>
      </w:r>
      <w:r w:rsidR="009D356A" w:rsidRPr="000C0F1F">
        <w:rPr>
          <w:rFonts w:ascii="Times New Roman" w:eastAsia="Times New Roman" w:hAnsi="Times New Roman" w:cs="Times New Roman"/>
          <w:color w:val="000000" w:themeColor="text1"/>
          <w:sz w:val="24"/>
          <w:szCs w:val="24"/>
          <w:lang w:eastAsia="ar-SA"/>
        </w:rPr>
        <w:t>ılacak</w:t>
      </w:r>
      <w:r w:rsidR="00E92D55" w:rsidRPr="000C0F1F">
        <w:rPr>
          <w:rFonts w:ascii="Times New Roman" w:eastAsia="Times New Roman" w:hAnsi="Times New Roman" w:cs="Times New Roman"/>
          <w:color w:val="000000" w:themeColor="text1"/>
          <w:sz w:val="24"/>
          <w:szCs w:val="24"/>
          <w:lang w:eastAsia="ar-SA"/>
        </w:rPr>
        <w:t>, u</w:t>
      </w:r>
      <w:r w:rsidR="00F4759A" w:rsidRPr="000C0F1F">
        <w:rPr>
          <w:rFonts w:ascii="Times New Roman" w:eastAsia="Times New Roman" w:hAnsi="Times New Roman" w:cs="Times New Roman"/>
          <w:color w:val="000000" w:themeColor="text1"/>
          <w:sz w:val="24"/>
          <w:szCs w:val="24"/>
          <w:lang w:eastAsia="ar-SA"/>
        </w:rPr>
        <w:t>yarılara r</w:t>
      </w:r>
      <w:r w:rsidR="006B4110" w:rsidRPr="000C0F1F">
        <w:rPr>
          <w:rFonts w:ascii="Times New Roman" w:eastAsia="Times New Roman" w:hAnsi="Times New Roman" w:cs="Times New Roman"/>
          <w:color w:val="000000" w:themeColor="text1"/>
          <w:sz w:val="24"/>
          <w:szCs w:val="24"/>
          <w:lang w:eastAsia="ar-SA"/>
        </w:rPr>
        <w:t xml:space="preserve">ağmen düzeni bozan öğrenciler ile </w:t>
      </w:r>
      <w:r w:rsidR="00F4759A" w:rsidRPr="000C0F1F">
        <w:rPr>
          <w:rFonts w:ascii="Times New Roman" w:eastAsia="Times New Roman" w:hAnsi="Times New Roman" w:cs="Times New Roman"/>
          <w:color w:val="000000" w:themeColor="text1"/>
          <w:sz w:val="24"/>
          <w:szCs w:val="24"/>
          <w:lang w:eastAsia="ar-SA"/>
        </w:rPr>
        <w:t>ilgili</w:t>
      </w:r>
      <w:r w:rsidR="006B4110" w:rsidRPr="000C0F1F">
        <w:rPr>
          <w:rFonts w:ascii="Times New Roman" w:eastAsia="Times New Roman" w:hAnsi="Times New Roman" w:cs="Times New Roman"/>
          <w:color w:val="000000" w:themeColor="text1"/>
          <w:sz w:val="24"/>
          <w:szCs w:val="24"/>
          <w:lang w:eastAsia="ar-SA"/>
        </w:rPr>
        <w:t xml:space="preserve"> </w:t>
      </w:r>
      <w:r w:rsidRPr="000C0F1F">
        <w:rPr>
          <w:rFonts w:ascii="Times New Roman" w:eastAsia="Times New Roman" w:hAnsi="Times New Roman" w:cs="Times New Roman"/>
          <w:color w:val="000000" w:themeColor="text1"/>
          <w:sz w:val="24"/>
          <w:szCs w:val="24"/>
          <w:lang w:eastAsia="ar-SA"/>
        </w:rPr>
        <w:t>Araç İçi Uygunsuzluk Formu doldurularak</w:t>
      </w:r>
      <w:r w:rsidR="00F4759A" w:rsidRPr="000C0F1F">
        <w:rPr>
          <w:rFonts w:ascii="Times New Roman" w:eastAsia="Times New Roman" w:hAnsi="Times New Roman" w:cs="Times New Roman"/>
          <w:color w:val="000000" w:themeColor="text1"/>
          <w:sz w:val="24"/>
          <w:szCs w:val="24"/>
          <w:lang w:eastAsia="ar-SA"/>
        </w:rPr>
        <w:t xml:space="preserve"> okul Mü</w:t>
      </w:r>
      <w:r w:rsidR="00E92D55" w:rsidRPr="000C0F1F">
        <w:rPr>
          <w:rFonts w:ascii="Times New Roman" w:eastAsia="Times New Roman" w:hAnsi="Times New Roman" w:cs="Times New Roman"/>
          <w:color w:val="000000" w:themeColor="text1"/>
          <w:sz w:val="24"/>
          <w:szCs w:val="24"/>
          <w:lang w:eastAsia="ar-SA"/>
        </w:rPr>
        <w:t xml:space="preserve">dürlüğüne </w:t>
      </w:r>
      <w:r w:rsidRPr="000C0F1F">
        <w:rPr>
          <w:rFonts w:ascii="Times New Roman" w:eastAsia="Times New Roman" w:hAnsi="Times New Roman" w:cs="Times New Roman"/>
          <w:color w:val="000000" w:themeColor="text1"/>
          <w:sz w:val="24"/>
          <w:szCs w:val="24"/>
          <w:lang w:eastAsia="ar-SA"/>
        </w:rPr>
        <w:t>teslim edilecektir.</w:t>
      </w:r>
      <w:r w:rsidR="00F4759A" w:rsidRPr="000C0F1F">
        <w:rPr>
          <w:rFonts w:ascii="Times New Roman" w:eastAsia="Times New Roman" w:hAnsi="Times New Roman" w:cs="Times New Roman"/>
          <w:color w:val="000000" w:themeColor="text1"/>
          <w:sz w:val="24"/>
          <w:szCs w:val="24"/>
          <w:lang w:eastAsia="ar-SA"/>
        </w:rPr>
        <w:t xml:space="preserve"> </w:t>
      </w:r>
    </w:p>
    <w:p w14:paraId="06EBB6F0" w14:textId="3DDB0BCC" w:rsidR="00E8387F" w:rsidRPr="000C0F1F" w:rsidRDefault="006C0503"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 xml:space="preserve">     </w:t>
      </w:r>
      <w:r w:rsidR="000676A0" w:rsidRPr="000C0F1F">
        <w:rPr>
          <w:rFonts w:ascii="Times New Roman" w:eastAsia="Times New Roman" w:hAnsi="Times New Roman" w:cs="Times New Roman"/>
          <w:color w:val="000000" w:themeColor="text1"/>
          <w:sz w:val="24"/>
          <w:szCs w:val="24"/>
          <w:lang w:eastAsia="ar-SA"/>
        </w:rPr>
        <w:tab/>
      </w:r>
      <w:r w:rsidRPr="00087F44">
        <w:rPr>
          <w:rFonts w:ascii="Times New Roman" w:eastAsia="Times New Roman" w:hAnsi="Times New Roman" w:cs="Times New Roman"/>
          <w:b/>
          <w:color w:val="000000" w:themeColor="text1"/>
          <w:sz w:val="24"/>
          <w:szCs w:val="24"/>
          <w:lang w:eastAsia="ar-SA"/>
        </w:rPr>
        <w:t>4.1</w:t>
      </w:r>
      <w:r w:rsidR="0064235B" w:rsidRPr="00087F44">
        <w:rPr>
          <w:rFonts w:ascii="Times New Roman" w:eastAsia="Times New Roman" w:hAnsi="Times New Roman" w:cs="Times New Roman"/>
          <w:b/>
          <w:color w:val="000000" w:themeColor="text1"/>
          <w:sz w:val="24"/>
          <w:szCs w:val="24"/>
          <w:lang w:eastAsia="ar-SA"/>
        </w:rPr>
        <w:t>3</w:t>
      </w:r>
      <w:r w:rsidRPr="00087F44">
        <w:rPr>
          <w:rFonts w:ascii="Times New Roman" w:eastAsia="Times New Roman" w:hAnsi="Times New Roman" w:cs="Times New Roman"/>
          <w:b/>
          <w:color w:val="000000" w:themeColor="text1"/>
          <w:sz w:val="24"/>
          <w:szCs w:val="24"/>
          <w:lang w:eastAsia="ar-SA"/>
        </w:rPr>
        <w:t>)</w:t>
      </w:r>
      <w:r w:rsidRPr="000C0F1F">
        <w:rPr>
          <w:rFonts w:ascii="Times New Roman" w:eastAsia="Times New Roman" w:hAnsi="Times New Roman" w:cs="Times New Roman"/>
          <w:color w:val="000000" w:themeColor="text1"/>
          <w:sz w:val="24"/>
          <w:szCs w:val="24"/>
          <w:lang w:eastAsia="ar-SA"/>
        </w:rPr>
        <w:t xml:space="preserve"> Taşımalı </w:t>
      </w:r>
      <w:r w:rsidR="00946D79" w:rsidRPr="000C0F1F">
        <w:rPr>
          <w:rFonts w:ascii="Times New Roman" w:eastAsia="Times New Roman" w:hAnsi="Times New Roman" w:cs="Times New Roman"/>
          <w:color w:val="000000" w:themeColor="text1"/>
          <w:sz w:val="24"/>
          <w:szCs w:val="24"/>
          <w:lang w:eastAsia="ar-SA"/>
        </w:rPr>
        <w:t>e</w:t>
      </w:r>
      <w:r w:rsidRPr="000C0F1F">
        <w:rPr>
          <w:rFonts w:ascii="Times New Roman" w:eastAsia="Times New Roman" w:hAnsi="Times New Roman" w:cs="Times New Roman"/>
          <w:color w:val="000000" w:themeColor="text1"/>
          <w:sz w:val="24"/>
          <w:szCs w:val="24"/>
          <w:lang w:eastAsia="ar-SA"/>
        </w:rPr>
        <w:t xml:space="preserve">ğitim </w:t>
      </w:r>
      <w:r w:rsidR="00946D79" w:rsidRPr="000C0F1F">
        <w:rPr>
          <w:rFonts w:ascii="Times New Roman" w:eastAsia="Times New Roman" w:hAnsi="Times New Roman" w:cs="Times New Roman"/>
          <w:color w:val="000000" w:themeColor="text1"/>
          <w:sz w:val="24"/>
          <w:szCs w:val="24"/>
          <w:lang w:eastAsia="ar-SA"/>
        </w:rPr>
        <w:t>a</w:t>
      </w:r>
      <w:r w:rsidRPr="000C0F1F">
        <w:rPr>
          <w:rFonts w:ascii="Times New Roman" w:eastAsia="Times New Roman" w:hAnsi="Times New Roman" w:cs="Times New Roman"/>
          <w:color w:val="000000" w:themeColor="text1"/>
          <w:sz w:val="24"/>
          <w:szCs w:val="24"/>
          <w:lang w:eastAsia="ar-SA"/>
        </w:rPr>
        <w:t xml:space="preserve">racının içinde hiçbir şekilde tütün ve tütün ürünü </w:t>
      </w:r>
      <w:r w:rsidR="004F3B7A" w:rsidRPr="000C0F1F">
        <w:rPr>
          <w:rFonts w:ascii="Times New Roman" w:eastAsia="Times New Roman" w:hAnsi="Times New Roman" w:cs="Times New Roman"/>
          <w:color w:val="000000" w:themeColor="text1"/>
          <w:sz w:val="24"/>
          <w:szCs w:val="24"/>
          <w:lang w:eastAsia="ar-SA"/>
        </w:rPr>
        <w:t>k</w:t>
      </w:r>
      <w:r w:rsidRPr="000C0F1F">
        <w:rPr>
          <w:rFonts w:ascii="Times New Roman" w:eastAsia="Times New Roman" w:hAnsi="Times New Roman" w:cs="Times New Roman"/>
          <w:color w:val="000000" w:themeColor="text1"/>
          <w:sz w:val="24"/>
          <w:szCs w:val="24"/>
          <w:lang w:eastAsia="ar-SA"/>
        </w:rPr>
        <w:t xml:space="preserve">ullanılmayacak, </w:t>
      </w:r>
      <w:r w:rsidR="006B4110" w:rsidRPr="000C0F1F">
        <w:rPr>
          <w:rFonts w:ascii="Times New Roman" w:eastAsia="Times New Roman" w:hAnsi="Times New Roman" w:cs="Times New Roman"/>
          <w:color w:val="000000" w:themeColor="text1"/>
          <w:sz w:val="24"/>
          <w:szCs w:val="24"/>
          <w:lang w:eastAsia="ar-SA"/>
        </w:rPr>
        <w:t xml:space="preserve">bu tür ürünler </w:t>
      </w:r>
      <w:r w:rsidR="00022460" w:rsidRPr="000C0F1F">
        <w:rPr>
          <w:rFonts w:ascii="Times New Roman" w:eastAsia="Times New Roman" w:hAnsi="Times New Roman" w:cs="Times New Roman"/>
          <w:color w:val="000000" w:themeColor="text1"/>
          <w:sz w:val="24"/>
          <w:szCs w:val="24"/>
          <w:lang w:eastAsia="ar-SA"/>
        </w:rPr>
        <w:t>öğrencilerin</w:t>
      </w:r>
      <w:r w:rsidRPr="000C0F1F">
        <w:rPr>
          <w:rFonts w:ascii="Times New Roman" w:eastAsia="Times New Roman" w:hAnsi="Times New Roman" w:cs="Times New Roman"/>
          <w:color w:val="000000" w:themeColor="text1"/>
          <w:sz w:val="24"/>
          <w:szCs w:val="24"/>
          <w:lang w:eastAsia="ar-SA"/>
        </w:rPr>
        <w:t xml:space="preserve"> görebileceği yerlerde bulundurulmayacaktır.</w:t>
      </w:r>
      <w:r w:rsidR="00E8387F" w:rsidRPr="000C0F1F">
        <w:rPr>
          <w:rFonts w:ascii="Times New Roman" w:eastAsia="Times New Roman" w:hAnsi="Times New Roman" w:cs="Times New Roman"/>
          <w:color w:val="000000" w:themeColor="text1"/>
          <w:sz w:val="24"/>
          <w:szCs w:val="24"/>
          <w:lang w:eastAsia="ar-SA"/>
        </w:rPr>
        <w:t xml:space="preserve"> </w:t>
      </w:r>
    </w:p>
    <w:p w14:paraId="21F9FDD8" w14:textId="6FD40511" w:rsidR="009D356A" w:rsidRPr="000C0F1F" w:rsidRDefault="009D356A"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Pr="00087F44">
        <w:rPr>
          <w:rFonts w:ascii="Times New Roman" w:eastAsia="Times New Roman" w:hAnsi="Times New Roman" w:cs="Times New Roman"/>
          <w:b/>
          <w:color w:val="000000" w:themeColor="text1"/>
          <w:sz w:val="24"/>
          <w:szCs w:val="24"/>
          <w:lang w:eastAsia="ar-SA"/>
        </w:rPr>
        <w:t>4.14)</w:t>
      </w:r>
      <w:r w:rsidRPr="000C0F1F">
        <w:rPr>
          <w:rFonts w:ascii="Times New Roman" w:eastAsia="Times New Roman" w:hAnsi="Times New Roman" w:cs="Times New Roman"/>
          <w:color w:val="000000" w:themeColor="text1"/>
          <w:sz w:val="24"/>
          <w:szCs w:val="24"/>
          <w:lang w:eastAsia="ar-SA"/>
        </w:rPr>
        <w:t xml:space="preserve"> </w:t>
      </w:r>
      <w:r w:rsidR="004854F9" w:rsidRPr="000C0F1F">
        <w:rPr>
          <w:rFonts w:ascii="Times New Roman" w:eastAsia="Times New Roman" w:hAnsi="Times New Roman" w:cs="Times New Roman"/>
          <w:color w:val="000000" w:themeColor="text1"/>
          <w:sz w:val="24"/>
          <w:szCs w:val="24"/>
          <w:lang w:eastAsia="ar-SA"/>
        </w:rPr>
        <w:t>Taşıma işinde çalışacak sürücülerin il/ilçe milli eğitim müdürlüğü tarafından eğitim-öğretim yılı boyunca yapılması planlanan toplantılar ile Hayat Boyu Öğrenme Genel Müdürlüğüne bağlı halk eğitim merkezlerince düzenlenecek okul servis araç sürücüleri hizmet içi eğitim faaliyetlerine katılması zorunludur. Katılmayan sürücüler devam eden eğitim-öğretim yılı boyunca taşımalı eğitim uygulaması kapsamında çalıştırılmayacaklardır.</w:t>
      </w:r>
    </w:p>
    <w:p w14:paraId="33D356C9" w14:textId="4EA39573" w:rsidR="004854F9" w:rsidRPr="000C0F1F" w:rsidRDefault="004854F9"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Pr="00087F44">
        <w:rPr>
          <w:rFonts w:ascii="Times New Roman" w:eastAsia="Times New Roman" w:hAnsi="Times New Roman" w:cs="Times New Roman"/>
          <w:b/>
          <w:color w:val="000000" w:themeColor="text1"/>
          <w:sz w:val="24"/>
          <w:szCs w:val="24"/>
          <w:lang w:eastAsia="ar-SA"/>
        </w:rPr>
        <w:t>4.15)</w:t>
      </w:r>
      <w:r w:rsidRPr="000C0F1F">
        <w:rPr>
          <w:rFonts w:ascii="Times New Roman" w:eastAsia="Times New Roman" w:hAnsi="Times New Roman" w:cs="Times New Roman"/>
          <w:color w:val="000000" w:themeColor="text1"/>
          <w:sz w:val="24"/>
          <w:szCs w:val="24"/>
          <w:lang w:eastAsia="ar-SA"/>
        </w:rPr>
        <w:t xml:space="preserve"> </w:t>
      </w:r>
      <w:r w:rsidR="001710C2" w:rsidRPr="000C0F1F">
        <w:rPr>
          <w:rFonts w:ascii="Times New Roman" w:eastAsia="Times New Roman" w:hAnsi="Times New Roman" w:cs="Times New Roman"/>
          <w:color w:val="000000" w:themeColor="text1"/>
          <w:sz w:val="24"/>
          <w:szCs w:val="24"/>
          <w:lang w:eastAsia="ar-SA"/>
        </w:rPr>
        <w:t>Taşıma merkezi okul müdürlüğünce düzenlenen ve takibi yapılan puantaj cetvelleri günlük düzenli olarak imzalanacaktır. Günlük puantajda imzası bulunmayan sürücüler o gün taşıma hizmetini sunmamış kabul edilecek ve buna göre işlem tesis edilecektir.</w:t>
      </w:r>
    </w:p>
    <w:p w14:paraId="553E35D2" w14:textId="47B5C89E" w:rsidR="001710C2" w:rsidRPr="000C0F1F" w:rsidRDefault="001710C2"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Pr="00087F44">
        <w:rPr>
          <w:rFonts w:ascii="Times New Roman" w:eastAsia="Times New Roman" w:hAnsi="Times New Roman" w:cs="Times New Roman"/>
          <w:b/>
          <w:color w:val="000000" w:themeColor="text1"/>
          <w:sz w:val="24"/>
          <w:szCs w:val="24"/>
          <w:lang w:eastAsia="ar-SA"/>
        </w:rPr>
        <w:t>4.16)</w:t>
      </w:r>
      <w:r w:rsidR="00EE61CD" w:rsidRPr="000C0F1F">
        <w:rPr>
          <w:rFonts w:ascii="Times New Roman" w:eastAsia="Times New Roman" w:hAnsi="Times New Roman" w:cs="Times New Roman"/>
          <w:color w:val="000000" w:themeColor="text1"/>
          <w:sz w:val="24"/>
          <w:szCs w:val="24"/>
          <w:lang w:eastAsia="ar-SA"/>
        </w:rPr>
        <w:t xml:space="preserve"> Taşıma hizmeti sırasında görüntü ve müzik sistemleri kullanılmayacaktır.</w:t>
      </w:r>
    </w:p>
    <w:p w14:paraId="23DE3023" w14:textId="5654332A" w:rsidR="00EE61CD" w:rsidRPr="000C0F1F" w:rsidRDefault="00EE61CD"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lastRenderedPageBreak/>
        <w:tab/>
      </w:r>
      <w:r w:rsidRPr="000C0F1F">
        <w:rPr>
          <w:rFonts w:ascii="Times New Roman" w:eastAsia="Times New Roman" w:hAnsi="Times New Roman" w:cs="Times New Roman"/>
          <w:color w:val="000000" w:themeColor="text1"/>
          <w:sz w:val="24"/>
          <w:szCs w:val="24"/>
          <w:lang w:eastAsia="ar-SA"/>
        </w:rPr>
        <w:tab/>
      </w:r>
      <w:r w:rsidRPr="00087F44">
        <w:rPr>
          <w:rFonts w:ascii="Times New Roman" w:eastAsia="Times New Roman" w:hAnsi="Times New Roman" w:cs="Times New Roman"/>
          <w:b/>
          <w:color w:val="000000" w:themeColor="text1"/>
          <w:sz w:val="24"/>
          <w:szCs w:val="24"/>
          <w:lang w:eastAsia="ar-SA"/>
        </w:rPr>
        <w:t>4.17)</w:t>
      </w:r>
      <w:r w:rsidRPr="000C0F1F">
        <w:rPr>
          <w:rFonts w:ascii="Times New Roman" w:eastAsia="Times New Roman" w:hAnsi="Times New Roman" w:cs="Times New Roman"/>
          <w:color w:val="000000" w:themeColor="text1"/>
          <w:sz w:val="24"/>
          <w:szCs w:val="24"/>
          <w:lang w:eastAsia="ar-SA"/>
        </w:rPr>
        <w:t xml:space="preserve"> Araç sürücüleri taşıma hizmeti sırasında kesinlikle telefon ile görüşmeyecek, acil durumlarda araç uygun bir yere park edilerek görüşme sağlanabilecektir.</w:t>
      </w:r>
    </w:p>
    <w:p w14:paraId="6831B75C" w14:textId="77BB4888" w:rsidR="00EE61CD" w:rsidRPr="000C0F1F" w:rsidRDefault="00EE61CD"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Pr="00087F44">
        <w:rPr>
          <w:rFonts w:ascii="Times New Roman" w:eastAsia="Times New Roman" w:hAnsi="Times New Roman" w:cs="Times New Roman"/>
          <w:b/>
          <w:color w:val="000000" w:themeColor="text1"/>
          <w:sz w:val="24"/>
          <w:szCs w:val="24"/>
          <w:lang w:eastAsia="ar-SA"/>
        </w:rPr>
        <w:t>4.18)</w:t>
      </w:r>
      <w:r w:rsidRPr="000C0F1F">
        <w:rPr>
          <w:rFonts w:ascii="Times New Roman" w:eastAsia="Times New Roman" w:hAnsi="Times New Roman" w:cs="Times New Roman"/>
          <w:color w:val="000000" w:themeColor="text1"/>
          <w:sz w:val="24"/>
          <w:szCs w:val="24"/>
          <w:lang w:eastAsia="ar-SA"/>
        </w:rPr>
        <w:t xml:space="preserve"> Öğrencilerin araç içeresinde emniyet kemerleri takılı bir şekilde seyahat etmeleri sağlanacak, öğrencilerin emniyet kemeri takmadan seyahat etmelerine kesinlikle izin verilmeyecektir. Emniyet kemeri takılmaması nedeniyle ortaya çıkabilecek her türlü maddi manevi zararlardan araç sürücüsü sorumlu tutulacaktır.</w:t>
      </w:r>
    </w:p>
    <w:p w14:paraId="66DA8DE1" w14:textId="6D491896" w:rsidR="00EE61CD" w:rsidRPr="000C0F1F" w:rsidRDefault="00EE61CD"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Pr="00087F44">
        <w:rPr>
          <w:rFonts w:ascii="Times New Roman" w:eastAsia="Times New Roman" w:hAnsi="Times New Roman" w:cs="Times New Roman"/>
          <w:b/>
          <w:color w:val="000000" w:themeColor="text1"/>
          <w:sz w:val="24"/>
          <w:szCs w:val="24"/>
          <w:lang w:eastAsia="ar-SA"/>
        </w:rPr>
        <w:t>4.19)</w:t>
      </w:r>
      <w:r w:rsidRPr="000C0F1F">
        <w:rPr>
          <w:rFonts w:ascii="Times New Roman" w:eastAsia="Times New Roman" w:hAnsi="Times New Roman" w:cs="Times New Roman"/>
          <w:color w:val="000000" w:themeColor="text1"/>
          <w:sz w:val="24"/>
          <w:szCs w:val="24"/>
          <w:lang w:eastAsia="ar-SA"/>
        </w:rPr>
        <w:t xml:space="preserve"> Taşıma hizmeti esnasında araç içerisine öğrenci haricinde hısım akraba dahi olsa hiçbir sivil vatandaş alınmayacak, hiçbir şekilde eşya ve mal taşıması gerçekleştirilmeyecektir.</w:t>
      </w:r>
    </w:p>
    <w:p w14:paraId="15FA90BB" w14:textId="67D7D617" w:rsidR="005F3DB7" w:rsidRPr="000C0F1F" w:rsidRDefault="000676A0" w:rsidP="000C0F1F">
      <w:pPr>
        <w:tabs>
          <w:tab w:val="left" w:pos="566"/>
        </w:tabs>
        <w:spacing w:before="120" w:after="120" w:line="360" w:lineRule="auto"/>
        <w:jc w:val="both"/>
        <w:rPr>
          <w:rFonts w:ascii="Times New Roman" w:eastAsia="Times New Roman" w:hAnsi="Times New Roman" w:cs="Times New Roman"/>
          <w:b/>
          <w:color w:val="000000" w:themeColor="text1"/>
          <w:sz w:val="24"/>
          <w:szCs w:val="24"/>
          <w:lang w:eastAsia="tr-TR"/>
        </w:rPr>
      </w:pPr>
      <w:r w:rsidRPr="000C0F1F">
        <w:rPr>
          <w:rFonts w:ascii="Times New Roman" w:eastAsia="Times New Roman" w:hAnsi="Times New Roman" w:cs="Times New Roman"/>
          <w:b/>
          <w:color w:val="000000" w:themeColor="text1"/>
          <w:sz w:val="24"/>
          <w:szCs w:val="24"/>
          <w:lang w:eastAsia="tr-TR"/>
        </w:rPr>
        <w:tab/>
      </w:r>
      <w:r w:rsidR="005F3DB7" w:rsidRPr="000C0F1F">
        <w:rPr>
          <w:rFonts w:ascii="Times New Roman" w:eastAsia="Times New Roman" w:hAnsi="Times New Roman" w:cs="Times New Roman"/>
          <w:b/>
          <w:color w:val="000000" w:themeColor="text1"/>
          <w:sz w:val="24"/>
          <w:szCs w:val="24"/>
          <w:lang w:eastAsia="tr-TR"/>
        </w:rPr>
        <w:t xml:space="preserve">MADDE </w:t>
      </w:r>
      <w:r w:rsidR="00EF24D6" w:rsidRPr="000C0F1F">
        <w:rPr>
          <w:rFonts w:ascii="Times New Roman" w:eastAsia="Times New Roman" w:hAnsi="Times New Roman" w:cs="Times New Roman"/>
          <w:b/>
          <w:color w:val="000000" w:themeColor="text1"/>
          <w:sz w:val="24"/>
          <w:szCs w:val="24"/>
          <w:lang w:eastAsia="tr-TR"/>
        </w:rPr>
        <w:t>5</w:t>
      </w:r>
      <w:r w:rsidR="005F3DB7" w:rsidRPr="000C0F1F">
        <w:rPr>
          <w:rFonts w:ascii="Times New Roman" w:eastAsia="Times New Roman" w:hAnsi="Times New Roman" w:cs="Times New Roman"/>
          <w:b/>
          <w:color w:val="000000" w:themeColor="text1"/>
          <w:sz w:val="24"/>
          <w:szCs w:val="24"/>
          <w:lang w:eastAsia="tr-TR"/>
        </w:rPr>
        <w:t xml:space="preserve"> - </w:t>
      </w:r>
      <w:r w:rsidR="002A22E8" w:rsidRPr="000C0F1F">
        <w:rPr>
          <w:rFonts w:ascii="Times New Roman" w:eastAsia="Times New Roman" w:hAnsi="Times New Roman" w:cs="Times New Roman"/>
          <w:b/>
          <w:color w:val="000000" w:themeColor="text1"/>
          <w:sz w:val="24"/>
          <w:szCs w:val="24"/>
          <w:lang w:eastAsia="tr-TR"/>
        </w:rPr>
        <w:t>SİGORTA ZORUNLULUĞU VE SİGORTASIZ TAŞIMA YAPILAMAYACAĞI</w:t>
      </w:r>
    </w:p>
    <w:p w14:paraId="5089EE43" w14:textId="6BC22409" w:rsidR="005F3DB7" w:rsidRPr="000C0F1F" w:rsidRDefault="000676A0"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00765DAB" w:rsidRPr="00121E83">
        <w:rPr>
          <w:rFonts w:ascii="Times New Roman" w:eastAsia="Times New Roman" w:hAnsi="Times New Roman" w:cs="Times New Roman"/>
          <w:b/>
          <w:color w:val="000000" w:themeColor="text1"/>
          <w:sz w:val="24"/>
          <w:szCs w:val="24"/>
          <w:lang w:eastAsia="ar-SA"/>
        </w:rPr>
        <w:t>5</w:t>
      </w:r>
      <w:r w:rsidR="005F3DB7" w:rsidRPr="00121E83">
        <w:rPr>
          <w:rFonts w:ascii="Times New Roman" w:eastAsia="Times New Roman" w:hAnsi="Times New Roman" w:cs="Times New Roman"/>
          <w:b/>
          <w:color w:val="000000" w:themeColor="text1"/>
          <w:sz w:val="24"/>
          <w:szCs w:val="24"/>
          <w:lang w:eastAsia="ar-SA"/>
        </w:rPr>
        <w:t>.1)</w:t>
      </w:r>
      <w:r w:rsidR="005F3DB7" w:rsidRPr="000C0F1F">
        <w:rPr>
          <w:rFonts w:ascii="Times New Roman" w:eastAsia="Times New Roman" w:hAnsi="Times New Roman" w:cs="Times New Roman"/>
          <w:color w:val="000000" w:themeColor="text1"/>
          <w:sz w:val="24"/>
          <w:szCs w:val="24"/>
          <w:lang w:eastAsia="ar-SA"/>
        </w:rPr>
        <w:t xml:space="preserve"> </w:t>
      </w:r>
      <w:r w:rsidR="00AD2DCE" w:rsidRPr="000C0F1F">
        <w:rPr>
          <w:rFonts w:ascii="Times New Roman" w:eastAsia="Times New Roman" w:hAnsi="Times New Roman" w:cs="Times New Roman"/>
          <w:color w:val="000000" w:themeColor="text1"/>
          <w:sz w:val="24"/>
          <w:szCs w:val="24"/>
          <w:lang w:eastAsia="ar-SA"/>
        </w:rPr>
        <w:t>Yüklenici</w:t>
      </w:r>
      <w:r w:rsidR="005F3DB7" w:rsidRPr="000C0F1F">
        <w:rPr>
          <w:rFonts w:ascii="Times New Roman" w:eastAsia="Times New Roman" w:hAnsi="Times New Roman" w:cs="Times New Roman"/>
          <w:color w:val="000000" w:themeColor="text1"/>
          <w:sz w:val="24"/>
          <w:szCs w:val="24"/>
          <w:lang w:eastAsia="ar-SA"/>
        </w:rPr>
        <w:t xml:space="preserve"> taşımalı eğitim araçlarına, </w:t>
      </w:r>
      <w:proofErr w:type="gramStart"/>
      <w:r w:rsidR="005F3DB7" w:rsidRPr="000C0F1F">
        <w:rPr>
          <w:rFonts w:ascii="Times New Roman" w:eastAsia="Times New Roman" w:hAnsi="Times New Roman" w:cs="Times New Roman"/>
          <w:color w:val="000000" w:themeColor="text1"/>
          <w:sz w:val="24"/>
          <w:szCs w:val="24"/>
          <w:lang w:eastAsia="ar-SA"/>
        </w:rPr>
        <w:t>13/10/1983</w:t>
      </w:r>
      <w:proofErr w:type="gramEnd"/>
      <w:r w:rsidR="005F3DB7" w:rsidRPr="000C0F1F">
        <w:rPr>
          <w:rFonts w:ascii="Times New Roman" w:eastAsia="Times New Roman" w:hAnsi="Times New Roman" w:cs="Times New Roman"/>
          <w:color w:val="000000" w:themeColor="text1"/>
          <w:sz w:val="24"/>
          <w:szCs w:val="24"/>
          <w:lang w:eastAsia="ar-SA"/>
        </w:rPr>
        <w:t xml:space="preserve"> tarihli ve 2918 sayılı Karayolları Trafik Kanununun öngördüğü karayolları motorlu araçlar zorunlu mali sorumluluk sigortası yaptırmak zorundadırlar.</w:t>
      </w:r>
    </w:p>
    <w:p w14:paraId="7DF32936" w14:textId="78629C62" w:rsidR="005F3DB7" w:rsidRPr="000C0F1F" w:rsidRDefault="000676A0"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Pr="000C0F1F">
        <w:rPr>
          <w:rFonts w:ascii="Times New Roman" w:eastAsia="Times New Roman" w:hAnsi="Times New Roman" w:cs="Times New Roman"/>
          <w:color w:val="000000" w:themeColor="text1"/>
          <w:sz w:val="24"/>
          <w:szCs w:val="24"/>
          <w:lang w:eastAsia="ar-SA"/>
        </w:rPr>
        <w:tab/>
      </w:r>
      <w:r w:rsidR="00765DAB" w:rsidRPr="00121E83">
        <w:rPr>
          <w:rFonts w:ascii="Times New Roman" w:eastAsia="Times New Roman" w:hAnsi="Times New Roman" w:cs="Times New Roman"/>
          <w:b/>
          <w:color w:val="000000" w:themeColor="text1"/>
          <w:sz w:val="24"/>
          <w:szCs w:val="24"/>
          <w:lang w:eastAsia="ar-SA"/>
        </w:rPr>
        <w:t>5</w:t>
      </w:r>
      <w:r w:rsidR="005F3DB7" w:rsidRPr="00121E83">
        <w:rPr>
          <w:rFonts w:ascii="Times New Roman" w:eastAsia="Times New Roman" w:hAnsi="Times New Roman" w:cs="Times New Roman"/>
          <w:b/>
          <w:color w:val="000000" w:themeColor="text1"/>
          <w:sz w:val="24"/>
          <w:szCs w:val="24"/>
          <w:lang w:eastAsia="ar-SA"/>
        </w:rPr>
        <w:t>.2)</w:t>
      </w:r>
      <w:r w:rsidR="005F3DB7" w:rsidRPr="000C0F1F">
        <w:rPr>
          <w:rFonts w:ascii="Times New Roman" w:eastAsia="Times New Roman" w:hAnsi="Times New Roman" w:cs="Times New Roman"/>
          <w:color w:val="000000" w:themeColor="text1"/>
          <w:sz w:val="24"/>
          <w:szCs w:val="24"/>
          <w:lang w:eastAsia="ar-SA"/>
        </w:rPr>
        <w:t xml:space="preserve"> Karayolları motorlu araçlar zorunlu mali sorumluluk sigortası bulunmayan </w:t>
      </w:r>
      <w:r w:rsidR="00AD2DCE" w:rsidRPr="000C0F1F">
        <w:rPr>
          <w:rFonts w:ascii="Times New Roman" w:eastAsia="Times New Roman" w:hAnsi="Times New Roman" w:cs="Times New Roman"/>
          <w:color w:val="000000" w:themeColor="text1"/>
          <w:sz w:val="24"/>
          <w:szCs w:val="24"/>
          <w:lang w:eastAsia="ar-SA"/>
        </w:rPr>
        <w:t>t</w:t>
      </w:r>
      <w:r w:rsidR="005F3DB7" w:rsidRPr="000C0F1F">
        <w:rPr>
          <w:rFonts w:ascii="Times New Roman" w:eastAsia="Times New Roman" w:hAnsi="Times New Roman" w:cs="Times New Roman"/>
          <w:color w:val="000000" w:themeColor="text1"/>
          <w:sz w:val="24"/>
          <w:szCs w:val="24"/>
          <w:lang w:eastAsia="ar-SA"/>
        </w:rPr>
        <w:t>aşımalı eğitim araçları il</w:t>
      </w:r>
      <w:r w:rsidR="006F6778" w:rsidRPr="000C0F1F">
        <w:rPr>
          <w:rFonts w:ascii="Times New Roman" w:eastAsia="Times New Roman" w:hAnsi="Times New Roman" w:cs="Times New Roman"/>
          <w:color w:val="000000" w:themeColor="text1"/>
          <w:sz w:val="24"/>
          <w:szCs w:val="24"/>
          <w:lang w:eastAsia="ar-SA"/>
        </w:rPr>
        <w:t>e öğrenci</w:t>
      </w:r>
      <w:r w:rsidR="005F3DB7" w:rsidRPr="000C0F1F">
        <w:rPr>
          <w:rFonts w:ascii="Times New Roman" w:eastAsia="Times New Roman" w:hAnsi="Times New Roman" w:cs="Times New Roman"/>
          <w:color w:val="000000" w:themeColor="text1"/>
          <w:sz w:val="24"/>
          <w:szCs w:val="24"/>
          <w:lang w:eastAsia="ar-SA"/>
        </w:rPr>
        <w:t xml:space="preserve"> taşınamaz. Bu madde hükmüne aykırı olarak faaliyet gösteren araçlar hakkında </w:t>
      </w:r>
      <w:r w:rsidR="00AD2DCE" w:rsidRPr="000C0F1F">
        <w:rPr>
          <w:rFonts w:ascii="Times New Roman" w:eastAsia="Times New Roman" w:hAnsi="Times New Roman" w:cs="Times New Roman"/>
          <w:color w:val="000000" w:themeColor="text1"/>
          <w:sz w:val="24"/>
          <w:szCs w:val="24"/>
          <w:lang w:eastAsia="ar-SA"/>
        </w:rPr>
        <w:t xml:space="preserve">Karayolları Trafik Kanununun </w:t>
      </w:r>
      <w:r w:rsidR="009841D7" w:rsidRPr="00893F40">
        <w:rPr>
          <w:rFonts w:ascii="Times New Roman" w:eastAsia="Times New Roman" w:hAnsi="Times New Roman" w:cs="Times New Roman"/>
          <w:sz w:val="24"/>
          <w:szCs w:val="24"/>
          <w:lang w:eastAsia="ar-SA"/>
        </w:rPr>
        <w:t xml:space="preserve">91 inci </w:t>
      </w:r>
      <w:r w:rsidR="005F3DB7" w:rsidRPr="000C0F1F">
        <w:rPr>
          <w:rFonts w:ascii="Times New Roman" w:eastAsia="Times New Roman" w:hAnsi="Times New Roman" w:cs="Times New Roman"/>
          <w:color w:val="000000" w:themeColor="text1"/>
          <w:sz w:val="24"/>
          <w:szCs w:val="24"/>
          <w:lang w:eastAsia="ar-SA"/>
        </w:rPr>
        <w:t>maddesi hükmü uygulanır.</w:t>
      </w:r>
    </w:p>
    <w:p w14:paraId="748100A3" w14:textId="421A55BD" w:rsidR="005F3DB7" w:rsidRPr="000C0F1F" w:rsidRDefault="005F3DB7" w:rsidP="000C0F1F">
      <w:pPr>
        <w:tabs>
          <w:tab w:val="left" w:pos="142"/>
          <w:tab w:val="left" w:pos="709"/>
        </w:tabs>
        <w:spacing w:before="120" w:after="120" w:line="360" w:lineRule="auto"/>
        <w:ind w:right="-6"/>
        <w:jc w:val="both"/>
        <w:rPr>
          <w:rFonts w:ascii="Times New Roman" w:eastAsia="Times New Roman" w:hAnsi="Times New Roman" w:cs="Times New Roman"/>
          <w:color w:val="000000" w:themeColor="text1"/>
          <w:sz w:val="24"/>
          <w:szCs w:val="24"/>
          <w:lang w:eastAsia="ar-SA"/>
        </w:rPr>
      </w:pPr>
      <w:r w:rsidRPr="000C0F1F">
        <w:rPr>
          <w:rFonts w:ascii="Times New Roman" w:eastAsia="Times New Roman" w:hAnsi="Times New Roman" w:cs="Times New Roman"/>
          <w:color w:val="000000" w:themeColor="text1"/>
          <w:sz w:val="24"/>
          <w:szCs w:val="24"/>
          <w:lang w:eastAsia="ar-SA"/>
        </w:rPr>
        <w:tab/>
      </w:r>
      <w:r w:rsidR="000676A0" w:rsidRPr="000C0F1F">
        <w:rPr>
          <w:rFonts w:ascii="Times New Roman" w:eastAsia="Times New Roman" w:hAnsi="Times New Roman" w:cs="Times New Roman"/>
          <w:color w:val="000000" w:themeColor="text1"/>
          <w:sz w:val="24"/>
          <w:szCs w:val="24"/>
          <w:lang w:eastAsia="ar-SA"/>
        </w:rPr>
        <w:tab/>
      </w:r>
      <w:r w:rsidR="00765DAB" w:rsidRPr="00121E83">
        <w:rPr>
          <w:rFonts w:ascii="Times New Roman" w:eastAsia="Times New Roman" w:hAnsi="Times New Roman" w:cs="Times New Roman"/>
          <w:b/>
          <w:color w:val="000000" w:themeColor="text1"/>
          <w:sz w:val="24"/>
          <w:szCs w:val="24"/>
          <w:lang w:eastAsia="ar-SA"/>
        </w:rPr>
        <w:t>5</w:t>
      </w:r>
      <w:r w:rsidRPr="00121E83">
        <w:rPr>
          <w:rFonts w:ascii="Times New Roman" w:eastAsia="Times New Roman" w:hAnsi="Times New Roman" w:cs="Times New Roman"/>
          <w:b/>
          <w:color w:val="000000" w:themeColor="text1"/>
          <w:sz w:val="24"/>
          <w:szCs w:val="24"/>
          <w:lang w:eastAsia="ar-SA"/>
        </w:rPr>
        <w:t>.3)</w:t>
      </w:r>
      <w:r w:rsidRPr="000C0F1F">
        <w:rPr>
          <w:rFonts w:ascii="Times New Roman" w:eastAsia="Times New Roman" w:hAnsi="Times New Roman" w:cs="Times New Roman"/>
          <w:color w:val="000000" w:themeColor="text1"/>
          <w:sz w:val="24"/>
          <w:szCs w:val="24"/>
          <w:lang w:eastAsia="ar-SA"/>
        </w:rPr>
        <w:t xml:space="preserve"> Taşımalı eğitim araçların</w:t>
      </w:r>
      <w:r w:rsidR="00AD2DCE" w:rsidRPr="000C0F1F">
        <w:rPr>
          <w:rFonts w:ascii="Times New Roman" w:eastAsia="Times New Roman" w:hAnsi="Times New Roman" w:cs="Times New Roman"/>
          <w:color w:val="000000" w:themeColor="text1"/>
          <w:sz w:val="24"/>
          <w:szCs w:val="24"/>
          <w:lang w:eastAsia="ar-SA"/>
        </w:rPr>
        <w:t>a hizmetin</w:t>
      </w:r>
      <w:r w:rsidRPr="000C0F1F">
        <w:rPr>
          <w:rFonts w:ascii="Times New Roman" w:eastAsia="Times New Roman" w:hAnsi="Times New Roman" w:cs="Times New Roman"/>
          <w:color w:val="000000" w:themeColor="text1"/>
          <w:sz w:val="24"/>
          <w:szCs w:val="24"/>
          <w:lang w:eastAsia="ar-SA"/>
        </w:rPr>
        <w:t xml:space="preserve"> başlangıcından bitimine kadarki süreyi kapsayacak şekilde </w:t>
      </w:r>
      <w:r w:rsidRPr="000C0F1F">
        <w:rPr>
          <w:rFonts w:ascii="Times New Roman" w:eastAsia="Times New Roman" w:hAnsi="Times New Roman" w:cs="Times New Roman"/>
          <w:b/>
          <w:color w:val="000000" w:themeColor="text1"/>
          <w:sz w:val="24"/>
          <w:szCs w:val="24"/>
          <w:lang w:eastAsia="ar-SA"/>
        </w:rPr>
        <w:t>“Karayolu Yolcu Taşımacılığı Zorunlu Koltuk Ferdi Kaza Sigortası”</w:t>
      </w:r>
      <w:r w:rsidRPr="000C0F1F">
        <w:rPr>
          <w:rFonts w:ascii="Times New Roman" w:eastAsia="Times New Roman" w:hAnsi="Times New Roman" w:cs="Times New Roman"/>
          <w:color w:val="000000" w:themeColor="text1"/>
          <w:sz w:val="24"/>
          <w:szCs w:val="24"/>
          <w:lang w:eastAsia="ar-SA"/>
        </w:rPr>
        <w:t xml:space="preserve"> yaptırılacaktır.</w:t>
      </w:r>
    </w:p>
    <w:p w14:paraId="3C7CEFFF" w14:textId="1C1E089E" w:rsidR="005F3DB7" w:rsidRPr="000C0F1F" w:rsidRDefault="000676A0" w:rsidP="000C0F1F">
      <w:pPr>
        <w:tabs>
          <w:tab w:val="left" w:pos="566"/>
        </w:tabs>
        <w:spacing w:before="120" w:after="120" w:line="360" w:lineRule="auto"/>
        <w:jc w:val="both"/>
        <w:rPr>
          <w:rFonts w:ascii="Times New Roman" w:eastAsia="Times New Roman" w:hAnsi="Times New Roman" w:cs="Times New Roman"/>
          <w:b/>
          <w:color w:val="000000" w:themeColor="text1"/>
          <w:sz w:val="24"/>
          <w:szCs w:val="24"/>
          <w:lang w:eastAsia="tr-TR"/>
        </w:rPr>
      </w:pPr>
      <w:r w:rsidRPr="000C0F1F">
        <w:rPr>
          <w:rFonts w:ascii="Times New Roman" w:eastAsia="Times New Roman" w:hAnsi="Times New Roman" w:cs="Times New Roman"/>
          <w:b/>
          <w:color w:val="000000" w:themeColor="text1"/>
          <w:sz w:val="24"/>
          <w:szCs w:val="24"/>
          <w:lang w:eastAsia="tr-TR"/>
        </w:rPr>
        <w:tab/>
      </w:r>
      <w:r w:rsidR="005F3DB7" w:rsidRPr="000C0F1F">
        <w:rPr>
          <w:rFonts w:ascii="Times New Roman" w:eastAsia="Times New Roman" w:hAnsi="Times New Roman" w:cs="Times New Roman"/>
          <w:b/>
          <w:color w:val="000000" w:themeColor="text1"/>
          <w:sz w:val="24"/>
          <w:szCs w:val="24"/>
          <w:lang w:eastAsia="tr-TR"/>
        </w:rPr>
        <w:t xml:space="preserve">MADDE </w:t>
      </w:r>
      <w:r w:rsidR="00765DAB" w:rsidRPr="000C0F1F">
        <w:rPr>
          <w:rFonts w:ascii="Times New Roman" w:eastAsia="Times New Roman" w:hAnsi="Times New Roman" w:cs="Times New Roman"/>
          <w:b/>
          <w:color w:val="000000" w:themeColor="text1"/>
          <w:sz w:val="24"/>
          <w:szCs w:val="24"/>
          <w:lang w:eastAsia="tr-TR"/>
        </w:rPr>
        <w:t>6</w:t>
      </w:r>
      <w:r w:rsidR="005F3DB7" w:rsidRPr="000C0F1F">
        <w:rPr>
          <w:rFonts w:ascii="Times New Roman" w:eastAsia="Times New Roman" w:hAnsi="Times New Roman" w:cs="Times New Roman"/>
          <w:b/>
          <w:color w:val="000000" w:themeColor="text1"/>
          <w:sz w:val="24"/>
          <w:szCs w:val="24"/>
          <w:lang w:eastAsia="tr-TR"/>
        </w:rPr>
        <w:t xml:space="preserve"> -</w:t>
      </w:r>
      <w:r w:rsidR="002A22E8" w:rsidRPr="000C0F1F">
        <w:rPr>
          <w:rFonts w:ascii="Times New Roman" w:eastAsia="Times New Roman" w:hAnsi="Times New Roman" w:cs="Times New Roman"/>
          <w:b/>
          <w:color w:val="000000" w:themeColor="text1"/>
          <w:sz w:val="24"/>
          <w:szCs w:val="24"/>
          <w:lang w:eastAsia="tr-TR"/>
        </w:rPr>
        <w:t>DENETİM VE YAPTIRIM</w:t>
      </w:r>
    </w:p>
    <w:p w14:paraId="200FE9B2" w14:textId="11B27039" w:rsidR="00776344" w:rsidRPr="000C0F1F" w:rsidRDefault="00765DAB"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6</w:t>
      </w:r>
      <w:r w:rsidR="005F3DB7" w:rsidRPr="007065B3">
        <w:rPr>
          <w:b/>
          <w:color w:val="000000" w:themeColor="text1"/>
        </w:rPr>
        <w:t>.1</w:t>
      </w:r>
      <w:r w:rsidR="007065B3" w:rsidRPr="007065B3">
        <w:rPr>
          <w:b/>
          <w:color w:val="000000" w:themeColor="text1"/>
        </w:rPr>
        <w:t>)</w:t>
      </w:r>
      <w:r w:rsidR="00776344" w:rsidRPr="000C0F1F">
        <w:rPr>
          <w:color w:val="000000" w:themeColor="text1"/>
        </w:rPr>
        <w:t xml:space="preserve"> Taşımalı eğitim araçlarının faaliyetleri, her </w:t>
      </w:r>
      <w:r w:rsidR="00776344" w:rsidRPr="00893F40">
        <w:t>eğitim</w:t>
      </w:r>
      <w:r w:rsidR="00F47558" w:rsidRPr="00893F40">
        <w:t xml:space="preserve"> ve </w:t>
      </w:r>
      <w:r w:rsidR="00776344" w:rsidRPr="000C0F1F">
        <w:rPr>
          <w:color w:val="000000" w:themeColor="text1"/>
        </w:rPr>
        <w:t xml:space="preserve">öğretim yılı </w:t>
      </w:r>
      <w:r w:rsidR="00776344" w:rsidRPr="000C0F1F">
        <w:t xml:space="preserve">ders yılının birinci </w:t>
      </w:r>
      <w:r w:rsidR="00223F53" w:rsidRPr="000C0F1F">
        <w:rPr>
          <w:color w:val="000000" w:themeColor="text1"/>
        </w:rPr>
        <w:t>ve ikinci dönem başlangıcında Valilik ve K</w:t>
      </w:r>
      <w:r w:rsidR="00776344" w:rsidRPr="000C0F1F">
        <w:rPr>
          <w:color w:val="000000" w:themeColor="text1"/>
        </w:rPr>
        <w:t>aymakamlıklar tarafından oluşturulacak denetim k</w:t>
      </w:r>
      <w:r w:rsidR="00223F53" w:rsidRPr="000C0F1F">
        <w:rPr>
          <w:color w:val="000000" w:themeColor="text1"/>
        </w:rPr>
        <w:t>omisyonu marifetiyle denetlenir.</w:t>
      </w:r>
    </w:p>
    <w:p w14:paraId="1D852643" w14:textId="77777777" w:rsidR="005F3DB7" w:rsidRPr="000C0F1F" w:rsidRDefault="00765DAB"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6</w:t>
      </w:r>
      <w:r w:rsidR="005F3DB7" w:rsidRPr="007065B3">
        <w:rPr>
          <w:b/>
          <w:color w:val="000000" w:themeColor="text1"/>
        </w:rPr>
        <w:t>.2)</w:t>
      </w:r>
      <w:r w:rsidR="005F3DB7" w:rsidRPr="000C0F1F">
        <w:rPr>
          <w:color w:val="000000" w:themeColor="text1"/>
        </w:rPr>
        <w:t xml:space="preserve"> Taşımalı eğitim aracı kolluk kuvvetlerince her zaman denetlenir.</w:t>
      </w:r>
    </w:p>
    <w:p w14:paraId="18198E97" w14:textId="374DED3E" w:rsidR="00776344" w:rsidRPr="000C0F1F" w:rsidRDefault="00765DAB" w:rsidP="00121E83">
      <w:pPr>
        <w:pStyle w:val="metin0"/>
        <w:spacing w:before="120" w:beforeAutospacing="0" w:after="120" w:afterAutospacing="0" w:line="360" w:lineRule="auto"/>
        <w:ind w:firstLine="566"/>
        <w:jc w:val="both"/>
        <w:rPr>
          <w:color w:val="000000" w:themeColor="text1"/>
        </w:rPr>
      </w:pPr>
      <w:r w:rsidRPr="007065B3">
        <w:rPr>
          <w:b/>
          <w:color w:val="000000" w:themeColor="text1"/>
        </w:rPr>
        <w:t>6</w:t>
      </w:r>
      <w:r w:rsidR="005F3DB7" w:rsidRPr="007065B3">
        <w:rPr>
          <w:b/>
          <w:color w:val="000000" w:themeColor="text1"/>
        </w:rPr>
        <w:t>.3)</w:t>
      </w:r>
      <w:r w:rsidR="00121E83">
        <w:rPr>
          <w:color w:val="000000" w:themeColor="text1"/>
        </w:rPr>
        <w:t xml:space="preserve"> </w:t>
      </w:r>
      <w:r w:rsidR="00532CAB" w:rsidRPr="000C0F1F">
        <w:rPr>
          <w:color w:val="000000" w:themeColor="text1"/>
        </w:rPr>
        <w:t>İdare</w:t>
      </w:r>
      <w:r w:rsidR="00776344" w:rsidRPr="000C0F1F">
        <w:rPr>
          <w:color w:val="000000" w:themeColor="text1"/>
        </w:rPr>
        <w:t xml:space="preserve"> yapacağı denetimleri, kendi personelinin yanı sıra</w:t>
      </w:r>
      <w:r w:rsidR="00223F53" w:rsidRPr="000C0F1F">
        <w:rPr>
          <w:color w:val="000000" w:themeColor="text1"/>
        </w:rPr>
        <w:t xml:space="preserve"> Valilikler, K</w:t>
      </w:r>
      <w:r w:rsidR="00776344" w:rsidRPr="000C0F1F">
        <w:rPr>
          <w:color w:val="000000" w:themeColor="text1"/>
        </w:rPr>
        <w:t xml:space="preserve">aymakamlıklar, kolluk kuvvetleri (emniyet, zabıta, jandarma) ve yetkili kıldığı diğer kamu kurum ve kuruluşlarının personeli aracılığıyla yapar. Denetimle ilgili olarak bu kuruluşlar </w:t>
      </w:r>
      <w:r w:rsidR="00532CAB" w:rsidRPr="000C0F1F">
        <w:rPr>
          <w:color w:val="000000" w:themeColor="text1"/>
        </w:rPr>
        <w:t>idare ile</w:t>
      </w:r>
      <w:r w:rsidR="00776344" w:rsidRPr="000C0F1F">
        <w:rPr>
          <w:color w:val="000000" w:themeColor="text1"/>
        </w:rPr>
        <w:t xml:space="preserve"> her zaman iş birliği içinde olmak ve </w:t>
      </w:r>
      <w:r w:rsidR="00532CAB" w:rsidRPr="000C0F1F">
        <w:rPr>
          <w:color w:val="000000" w:themeColor="text1"/>
        </w:rPr>
        <w:t>idare</w:t>
      </w:r>
      <w:r w:rsidR="00776344" w:rsidRPr="000C0F1F">
        <w:rPr>
          <w:color w:val="000000" w:themeColor="text1"/>
        </w:rPr>
        <w:t xml:space="preserve"> talimatlarını yerine getirmek</w:t>
      </w:r>
      <w:r w:rsidR="00532CAB" w:rsidRPr="000C0F1F">
        <w:rPr>
          <w:color w:val="000000" w:themeColor="text1"/>
        </w:rPr>
        <w:t>le</w:t>
      </w:r>
      <w:r w:rsidR="00776344" w:rsidRPr="000C0F1F">
        <w:rPr>
          <w:color w:val="000000" w:themeColor="text1"/>
        </w:rPr>
        <w:t xml:space="preserve"> </w:t>
      </w:r>
      <w:r w:rsidR="00532CAB" w:rsidRPr="000C0F1F">
        <w:rPr>
          <w:color w:val="000000" w:themeColor="text1"/>
        </w:rPr>
        <w:t>yükümlüdürler.</w:t>
      </w:r>
      <w:r w:rsidR="00776344" w:rsidRPr="000C0F1F">
        <w:rPr>
          <w:color w:val="000000" w:themeColor="text1"/>
        </w:rPr>
        <w:t xml:space="preserve"> Çalışma şartları yönünden Millî Eğitim Bakanlığı ve diğer ilgili kuruluşlar da mevzuatları çerçevesinde her türlü denetimi yaparlar.</w:t>
      </w:r>
    </w:p>
    <w:p w14:paraId="277FFDD0" w14:textId="46197F9A" w:rsidR="00776344" w:rsidRPr="000C0F1F" w:rsidRDefault="00765DAB"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6</w:t>
      </w:r>
      <w:r w:rsidR="005F3DB7" w:rsidRPr="007065B3">
        <w:rPr>
          <w:b/>
          <w:color w:val="000000" w:themeColor="text1"/>
        </w:rPr>
        <w:t>.4)</w:t>
      </w:r>
      <w:r w:rsidR="005F3DB7" w:rsidRPr="000C0F1F">
        <w:rPr>
          <w:color w:val="000000" w:themeColor="text1"/>
        </w:rPr>
        <w:t xml:space="preserve"> </w:t>
      </w:r>
      <w:r w:rsidR="00776344" w:rsidRPr="000C0F1F">
        <w:rPr>
          <w:color w:val="000000" w:themeColor="text1"/>
        </w:rPr>
        <w:t xml:space="preserve">Taşıma hizmeti veren taşımalı </w:t>
      </w:r>
      <w:r w:rsidR="009C4C73" w:rsidRPr="000C0F1F">
        <w:t>eğitim aracı ve sürücüsü,</w:t>
      </w:r>
      <w:r w:rsidR="00776344" w:rsidRPr="000C0F1F">
        <w:t xml:space="preserve"> </w:t>
      </w:r>
      <w:r w:rsidR="00776344" w:rsidRPr="000C0F1F">
        <w:rPr>
          <w:color w:val="000000" w:themeColor="text1"/>
        </w:rPr>
        <w:t>günlük olarak taşıma merkezi okul</w:t>
      </w:r>
      <w:r w:rsidR="009C4C73" w:rsidRPr="000C0F1F">
        <w:rPr>
          <w:color w:val="000000" w:themeColor="text1"/>
        </w:rPr>
        <w:t>/kurum</w:t>
      </w:r>
      <w:r w:rsidR="00776344" w:rsidRPr="000C0F1F">
        <w:rPr>
          <w:color w:val="000000" w:themeColor="text1"/>
        </w:rPr>
        <w:t xml:space="preserve"> müdürlüğünce denetlenir. </w:t>
      </w:r>
      <w:r w:rsidR="009C4C73" w:rsidRPr="000C0F1F">
        <w:rPr>
          <w:color w:val="000000" w:themeColor="text1"/>
        </w:rPr>
        <w:t xml:space="preserve">Yüklenici tarafından ihale yapan idareye </w:t>
      </w:r>
      <w:r w:rsidR="009C4C73" w:rsidRPr="000C0F1F">
        <w:rPr>
          <w:color w:val="000000" w:themeColor="text1"/>
        </w:rPr>
        <w:lastRenderedPageBreak/>
        <w:t xml:space="preserve">bildirilen araç ve sürücü ile </w:t>
      </w:r>
      <w:r w:rsidR="00776344" w:rsidRPr="000C0F1F">
        <w:rPr>
          <w:color w:val="000000" w:themeColor="text1"/>
        </w:rPr>
        <w:t>taşıma yapılıp yapılmadığı, kapasite üstü öğrenci alınıp alınmadığı, ar</w:t>
      </w:r>
      <w:r w:rsidR="00EF747B" w:rsidRPr="000C0F1F">
        <w:rPr>
          <w:color w:val="000000" w:themeColor="text1"/>
        </w:rPr>
        <w:t>acın vaktinde gelip gelmediği</w:t>
      </w:r>
      <w:r w:rsidR="00776344" w:rsidRPr="000C0F1F">
        <w:rPr>
          <w:color w:val="000000" w:themeColor="text1"/>
        </w:rPr>
        <w:t xml:space="preserve"> ve şartnameye uygun taşıma yapılıp yapılmadığını</w:t>
      </w:r>
      <w:r w:rsidR="00EF747B" w:rsidRPr="000C0F1F">
        <w:rPr>
          <w:color w:val="000000" w:themeColor="text1"/>
        </w:rPr>
        <w:t>n denetimi yapılır. Öğrenciler sayılarak</w:t>
      </w:r>
      <w:r w:rsidR="00776344" w:rsidRPr="000C0F1F">
        <w:rPr>
          <w:color w:val="000000" w:themeColor="text1"/>
        </w:rPr>
        <w:t xml:space="preserve"> araca bindirilir. Taşıma merkezi okul</w:t>
      </w:r>
      <w:r w:rsidR="008B0A01" w:rsidRPr="000C0F1F">
        <w:rPr>
          <w:color w:val="000000" w:themeColor="text1"/>
        </w:rPr>
        <w:t>/kurum</w:t>
      </w:r>
      <w:r w:rsidR="00776344" w:rsidRPr="000C0F1F">
        <w:rPr>
          <w:color w:val="000000" w:themeColor="text1"/>
        </w:rPr>
        <w:t xml:space="preserve"> müdürlüğünce oluşturulacak çizelgeye gü</w:t>
      </w:r>
      <w:r w:rsidR="00EF747B" w:rsidRPr="000C0F1F">
        <w:rPr>
          <w:color w:val="000000" w:themeColor="text1"/>
        </w:rPr>
        <w:t xml:space="preserve">nlük taşıma bilgileri işlenerek </w:t>
      </w:r>
      <w:r w:rsidR="00776344" w:rsidRPr="000C0F1F">
        <w:rPr>
          <w:color w:val="000000" w:themeColor="text1"/>
        </w:rPr>
        <w:t xml:space="preserve">sürücülere </w:t>
      </w:r>
      <w:r w:rsidR="00776344" w:rsidRPr="000C0F1F">
        <w:t xml:space="preserve">imzalattırılır. </w:t>
      </w:r>
      <w:r w:rsidR="00776344" w:rsidRPr="000C0F1F">
        <w:rPr>
          <w:color w:val="000000" w:themeColor="text1"/>
        </w:rPr>
        <w:t xml:space="preserve">Denetim zamanlarında veya diğer zamanlarda taşıma işinden faydalanan öğrencilerin bilgisine başvurularak </w:t>
      </w:r>
      <w:r w:rsidR="00121E83" w:rsidRPr="000C0F1F">
        <w:rPr>
          <w:color w:val="000000" w:themeColor="text1"/>
        </w:rPr>
        <w:t>aracın taşıma</w:t>
      </w:r>
      <w:r w:rsidR="00776344" w:rsidRPr="000C0F1F">
        <w:rPr>
          <w:color w:val="000000" w:themeColor="text1"/>
        </w:rPr>
        <w:t xml:space="preserve"> işini gerçekleştirirken kurallara uyup uymadığı denetlenir. Öğrenci</w:t>
      </w:r>
      <w:r w:rsidR="008D3DAC" w:rsidRPr="000C0F1F">
        <w:rPr>
          <w:color w:val="000000" w:themeColor="text1"/>
        </w:rPr>
        <w:t>lerin</w:t>
      </w:r>
      <w:r w:rsidR="00776344" w:rsidRPr="000C0F1F">
        <w:rPr>
          <w:color w:val="000000" w:themeColor="text1"/>
        </w:rPr>
        <w:t xml:space="preserve"> taşımalı eğitim araçlarıyla ilgili olumsuz görüş ve şikâyetleri zaman kaybetmeden il/ilçe millî eğitim müdürlüğüne bildirilir. </w:t>
      </w:r>
    </w:p>
    <w:p w14:paraId="7438EEEC" w14:textId="55B9BED5" w:rsidR="008D3DAC" w:rsidRPr="000C0F1F" w:rsidRDefault="00776344"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6.5)</w:t>
      </w:r>
      <w:r w:rsidRPr="000C0F1F">
        <w:rPr>
          <w:color w:val="000000" w:themeColor="text1"/>
        </w:rPr>
        <w:t xml:space="preserve"> </w:t>
      </w:r>
      <w:r w:rsidR="008D3DAC" w:rsidRPr="000C0F1F">
        <w:rPr>
          <w:color w:val="000000" w:themeColor="text1"/>
        </w:rPr>
        <w:t>Taşıma merkezi okulların fiziki yapıları dikkate alınarak taşımalı eğitim araçlarının öğrenci indirme bindirme alanları ile okul</w:t>
      </w:r>
      <w:r w:rsidR="00EF747B" w:rsidRPr="000C0F1F">
        <w:rPr>
          <w:color w:val="000000" w:themeColor="text1"/>
        </w:rPr>
        <w:t>/kurum</w:t>
      </w:r>
      <w:r w:rsidR="008D3DAC" w:rsidRPr="000C0F1F">
        <w:rPr>
          <w:color w:val="000000" w:themeColor="text1"/>
        </w:rPr>
        <w:t xml:space="preserve"> çevresi, trafik güvenliği konusunda İş Güvenliği Uzmanı ve Sivil Savunma Uzman/A</w:t>
      </w:r>
      <w:r w:rsidR="00EF747B" w:rsidRPr="000C0F1F">
        <w:rPr>
          <w:color w:val="000000" w:themeColor="text1"/>
        </w:rPr>
        <w:t>mirler tarafından denetlenerek u</w:t>
      </w:r>
      <w:r w:rsidR="008D3DAC" w:rsidRPr="000C0F1F">
        <w:rPr>
          <w:color w:val="000000" w:themeColor="text1"/>
        </w:rPr>
        <w:t xml:space="preserve">ygunluk </w:t>
      </w:r>
      <w:r w:rsidR="00EF747B" w:rsidRPr="000C0F1F">
        <w:rPr>
          <w:color w:val="000000" w:themeColor="text1"/>
        </w:rPr>
        <w:t>d</w:t>
      </w:r>
      <w:r w:rsidR="008D3DAC" w:rsidRPr="000C0F1F">
        <w:rPr>
          <w:color w:val="000000" w:themeColor="text1"/>
        </w:rPr>
        <w:t>eğerlendirmesi yapılacak ve raporlar il/ilçe millî eğitim müdürlüklerine sunulacaktır.</w:t>
      </w:r>
    </w:p>
    <w:p w14:paraId="4732D62F" w14:textId="3D4C1A94" w:rsidR="008D3DAC" w:rsidRPr="000C0F1F" w:rsidRDefault="00765DAB"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6</w:t>
      </w:r>
      <w:r w:rsidR="005F3DB7" w:rsidRPr="007065B3">
        <w:rPr>
          <w:b/>
          <w:color w:val="000000" w:themeColor="text1"/>
        </w:rPr>
        <w:t>.</w:t>
      </w:r>
      <w:r w:rsidR="00142B92" w:rsidRPr="007065B3">
        <w:rPr>
          <w:b/>
          <w:color w:val="000000" w:themeColor="text1"/>
        </w:rPr>
        <w:t>6</w:t>
      </w:r>
      <w:r w:rsidR="005F3DB7" w:rsidRPr="007065B3">
        <w:rPr>
          <w:b/>
          <w:color w:val="000000" w:themeColor="text1"/>
        </w:rPr>
        <w:t>)</w:t>
      </w:r>
      <w:r w:rsidR="005F3DB7" w:rsidRPr="000C0F1F">
        <w:rPr>
          <w:color w:val="000000" w:themeColor="text1"/>
        </w:rPr>
        <w:t xml:space="preserve"> </w:t>
      </w:r>
      <w:r w:rsidR="008D3DAC" w:rsidRPr="000C0F1F">
        <w:rPr>
          <w:color w:val="000000" w:themeColor="text1"/>
        </w:rPr>
        <w:t>Denetimler esnasında tespit edilen olumsuzluklar,</w:t>
      </w:r>
      <w:r w:rsidR="0014276B" w:rsidRPr="000C0F1F">
        <w:rPr>
          <w:color w:val="000000" w:themeColor="text1"/>
        </w:rPr>
        <w:t xml:space="preserve"> tutanak altına alınır. Tutanaklar denetim yapan personelle birlikte sürücülerce de imzalanır.</w:t>
      </w:r>
      <w:r w:rsidR="008D3DAC" w:rsidRPr="000C0F1F">
        <w:rPr>
          <w:color w:val="000000" w:themeColor="text1"/>
        </w:rPr>
        <w:t xml:space="preserve"> Sürücü tutanakları imzalamaktan imtina ederse tutanaklar bekletilmeden</w:t>
      </w:r>
      <w:r w:rsidR="0014276B" w:rsidRPr="000C0F1F">
        <w:rPr>
          <w:color w:val="000000" w:themeColor="text1"/>
        </w:rPr>
        <w:t xml:space="preserve"> ihaleyi yapan idareye ve</w:t>
      </w:r>
      <w:r w:rsidR="008D3DAC" w:rsidRPr="000C0F1F">
        <w:rPr>
          <w:color w:val="000000" w:themeColor="text1"/>
        </w:rPr>
        <w:t xml:space="preserve"> taşıma merkezi okul</w:t>
      </w:r>
      <w:r w:rsidR="0014276B" w:rsidRPr="000C0F1F">
        <w:rPr>
          <w:color w:val="000000" w:themeColor="text1"/>
        </w:rPr>
        <w:t>/kurum</w:t>
      </w:r>
      <w:r w:rsidR="008D3DAC" w:rsidRPr="000C0F1F">
        <w:rPr>
          <w:color w:val="000000" w:themeColor="text1"/>
        </w:rPr>
        <w:t xml:space="preserve"> müdürlüğüne gönderilir. </w:t>
      </w:r>
    </w:p>
    <w:p w14:paraId="044FAC0F" w14:textId="0086E3D6" w:rsidR="008D3DAC" w:rsidRPr="000C0F1F" w:rsidRDefault="00765DAB" w:rsidP="000C0F1F">
      <w:pPr>
        <w:pStyle w:val="metin0"/>
        <w:spacing w:before="120" w:beforeAutospacing="0" w:after="120" w:afterAutospacing="0" w:line="360" w:lineRule="auto"/>
        <w:ind w:firstLine="566"/>
        <w:jc w:val="both"/>
        <w:rPr>
          <w:color w:val="000000" w:themeColor="text1"/>
        </w:rPr>
      </w:pPr>
      <w:proofErr w:type="gramStart"/>
      <w:r w:rsidRPr="007065B3">
        <w:rPr>
          <w:b/>
          <w:color w:val="000000" w:themeColor="text1"/>
        </w:rPr>
        <w:t>6</w:t>
      </w:r>
      <w:r w:rsidR="005F3DB7" w:rsidRPr="007065B3">
        <w:rPr>
          <w:b/>
          <w:color w:val="000000" w:themeColor="text1"/>
        </w:rPr>
        <w:t>.</w:t>
      </w:r>
      <w:r w:rsidR="00142B92" w:rsidRPr="007065B3">
        <w:rPr>
          <w:b/>
          <w:color w:val="000000" w:themeColor="text1"/>
        </w:rPr>
        <w:t>7</w:t>
      </w:r>
      <w:r w:rsidR="005F3DB7" w:rsidRPr="007065B3">
        <w:rPr>
          <w:b/>
          <w:color w:val="000000" w:themeColor="text1"/>
        </w:rPr>
        <w:t>)</w:t>
      </w:r>
      <w:r w:rsidR="005F3DB7" w:rsidRPr="000C0F1F">
        <w:rPr>
          <w:color w:val="000000" w:themeColor="text1"/>
        </w:rPr>
        <w:t xml:space="preserve"> </w:t>
      </w:r>
      <w:r w:rsidR="008D3DAC" w:rsidRPr="000C0F1F">
        <w:rPr>
          <w:color w:val="000000" w:themeColor="text1"/>
        </w:rPr>
        <w:t>Taşıma merkezi okul</w:t>
      </w:r>
      <w:r w:rsidR="0014276B" w:rsidRPr="000C0F1F">
        <w:rPr>
          <w:color w:val="000000" w:themeColor="text1"/>
        </w:rPr>
        <w:t>/kurum</w:t>
      </w:r>
      <w:r w:rsidR="008D3DAC" w:rsidRPr="000C0F1F">
        <w:rPr>
          <w:color w:val="000000" w:themeColor="text1"/>
        </w:rPr>
        <w:t xml:space="preserve"> müdürlüklerince oluşturulan komisyonlar, araç ve </w:t>
      </w:r>
      <w:r w:rsidR="0014276B" w:rsidRPr="000C0F1F">
        <w:rPr>
          <w:color w:val="000000" w:themeColor="text1"/>
        </w:rPr>
        <w:t xml:space="preserve">sürücü değişikliklerinde, yeni araç ve sürücülerin </w:t>
      </w:r>
      <w:r w:rsidR="00B23D9E" w:rsidRPr="000C0F1F">
        <w:rPr>
          <w:color w:val="000000" w:themeColor="text1"/>
        </w:rPr>
        <w:t xml:space="preserve">yüklenici tarafından ihale yapan idareye ve taşıma merkezi okul/kuruma bildirilenlerle aynı olup olmadığını ve yapılan değişikliklerin </w:t>
      </w:r>
      <w:r w:rsidR="008D3DAC" w:rsidRPr="000C0F1F">
        <w:rPr>
          <w:color w:val="000000" w:themeColor="text1"/>
        </w:rPr>
        <w:t xml:space="preserve">sözleşme şartlarına uygun olup olmadığını denetler ve taşımalı eğitim araçları </w:t>
      </w:r>
      <w:r w:rsidR="008F73A3" w:rsidRPr="000C0F1F">
        <w:rPr>
          <w:color w:val="000000" w:themeColor="text1"/>
        </w:rPr>
        <w:t>denetleme formunu doldurarak il</w:t>
      </w:r>
      <w:r w:rsidR="008D3DAC" w:rsidRPr="000C0F1F">
        <w:rPr>
          <w:color w:val="000000" w:themeColor="text1"/>
        </w:rPr>
        <w:t>/ilçe milli eğitim müdürlüğüne gönderir.</w:t>
      </w:r>
      <w:proofErr w:type="gramEnd"/>
    </w:p>
    <w:p w14:paraId="7F886CE6" w14:textId="27AAF88D" w:rsidR="00C72BC7" w:rsidRPr="000C0F1F" w:rsidRDefault="00765DAB"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6</w:t>
      </w:r>
      <w:r w:rsidR="005F3DB7" w:rsidRPr="007065B3">
        <w:rPr>
          <w:b/>
          <w:color w:val="000000" w:themeColor="text1"/>
        </w:rPr>
        <w:t>.</w:t>
      </w:r>
      <w:r w:rsidR="00142B92" w:rsidRPr="007065B3">
        <w:rPr>
          <w:b/>
          <w:color w:val="000000" w:themeColor="text1"/>
        </w:rPr>
        <w:t>8</w:t>
      </w:r>
      <w:r w:rsidR="00C72BC7" w:rsidRPr="007065B3">
        <w:rPr>
          <w:b/>
          <w:color w:val="000000" w:themeColor="text1"/>
        </w:rPr>
        <w:t>)</w:t>
      </w:r>
      <w:r w:rsidR="00C72BC7" w:rsidRPr="000C0F1F">
        <w:rPr>
          <w:color w:val="000000" w:themeColor="text1"/>
        </w:rPr>
        <w:t xml:space="preserve"> Puantaj tablosu günlük olarak araç</w:t>
      </w:r>
      <w:r w:rsidR="00C778FC" w:rsidRPr="000C0F1F">
        <w:rPr>
          <w:color w:val="000000" w:themeColor="text1"/>
        </w:rPr>
        <w:t xml:space="preserve"> şoförü, </w:t>
      </w:r>
      <w:r w:rsidR="00C72BC7" w:rsidRPr="000C0F1F">
        <w:rPr>
          <w:color w:val="000000" w:themeColor="text1"/>
        </w:rPr>
        <w:t>nöbetçi öğretmen, nöbetçi müdür yardımcısı ve okul müdürü tarafından imzalanarak dosyalanır.</w:t>
      </w:r>
    </w:p>
    <w:p w14:paraId="2FC6AF43" w14:textId="77777777" w:rsidR="00AB4183" w:rsidRPr="000C0F1F" w:rsidRDefault="00F6005C"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6</w:t>
      </w:r>
      <w:r w:rsidR="005F3DB7" w:rsidRPr="007065B3">
        <w:rPr>
          <w:b/>
          <w:color w:val="000000" w:themeColor="text1"/>
        </w:rPr>
        <w:t>.</w:t>
      </w:r>
      <w:r w:rsidR="00142B92" w:rsidRPr="007065B3">
        <w:rPr>
          <w:b/>
          <w:color w:val="000000" w:themeColor="text1"/>
        </w:rPr>
        <w:t>9</w:t>
      </w:r>
      <w:r w:rsidR="005F3DB7" w:rsidRPr="007065B3">
        <w:rPr>
          <w:b/>
          <w:color w:val="000000" w:themeColor="text1"/>
        </w:rPr>
        <w:t>)</w:t>
      </w:r>
      <w:r w:rsidR="005F3DB7" w:rsidRPr="000C0F1F">
        <w:rPr>
          <w:color w:val="000000" w:themeColor="text1"/>
        </w:rPr>
        <w:t xml:space="preserve"> </w:t>
      </w:r>
      <w:r w:rsidR="00AB4183" w:rsidRPr="000C0F1F">
        <w:rPr>
          <w:color w:val="000000" w:themeColor="text1"/>
        </w:rPr>
        <w:t xml:space="preserve">Kontrol teşkilatlarınca düzenlenen tutanak ve puantajlar il/ilçe milli eğitim müdürlüklerine gönderilir. Gönderilen tutanak ve puantajlar Muayene Kabul Komisyonu tarafından imza altına alınarak ödeme aşamasına uygun hale getirilir. </w:t>
      </w:r>
    </w:p>
    <w:p w14:paraId="743E72FB" w14:textId="77777777" w:rsidR="005F3DB7" w:rsidRPr="000C0F1F" w:rsidRDefault="005F3DB7" w:rsidP="000C0F1F">
      <w:pPr>
        <w:pStyle w:val="metin0"/>
        <w:spacing w:before="120" w:beforeAutospacing="0" w:after="120" w:afterAutospacing="0" w:line="360" w:lineRule="auto"/>
        <w:ind w:firstLine="566"/>
        <w:jc w:val="both"/>
        <w:rPr>
          <w:b/>
          <w:color w:val="000000" w:themeColor="text1"/>
        </w:rPr>
      </w:pPr>
      <w:r w:rsidRPr="000C0F1F">
        <w:rPr>
          <w:b/>
          <w:color w:val="000000" w:themeColor="text1"/>
        </w:rPr>
        <w:t xml:space="preserve"> MADDE</w:t>
      </w:r>
      <w:r w:rsidR="00F6005C" w:rsidRPr="000C0F1F">
        <w:rPr>
          <w:b/>
          <w:color w:val="000000" w:themeColor="text1"/>
        </w:rPr>
        <w:t xml:space="preserve"> 7</w:t>
      </w:r>
      <w:r w:rsidRPr="000C0F1F">
        <w:rPr>
          <w:b/>
          <w:color w:val="000000" w:themeColor="text1"/>
        </w:rPr>
        <w:t xml:space="preserve"> - </w:t>
      </w:r>
      <w:r w:rsidR="002A22E8" w:rsidRPr="000C0F1F">
        <w:rPr>
          <w:b/>
          <w:color w:val="000000" w:themeColor="text1"/>
        </w:rPr>
        <w:t>DİĞER HUSUSLAR</w:t>
      </w:r>
    </w:p>
    <w:p w14:paraId="1ACDF8A1" w14:textId="36380FE8" w:rsidR="00112DBD" w:rsidRPr="000C0F1F" w:rsidRDefault="00532CAB" w:rsidP="000C0F1F">
      <w:pPr>
        <w:pStyle w:val="metin0"/>
        <w:spacing w:before="120" w:beforeAutospacing="0" w:after="120" w:afterAutospacing="0" w:line="360" w:lineRule="auto"/>
        <w:ind w:firstLine="566"/>
        <w:jc w:val="both"/>
        <w:rPr>
          <w:color w:val="000000" w:themeColor="text1"/>
        </w:rPr>
      </w:pPr>
      <w:r w:rsidRPr="000C0F1F">
        <w:rPr>
          <w:color w:val="000000" w:themeColor="text1"/>
        </w:rPr>
        <w:t xml:space="preserve">İhale üzerinde bırakılan istekli tarafından </w:t>
      </w:r>
      <w:r w:rsidR="00415E84">
        <w:rPr>
          <w:color w:val="000000" w:themeColor="text1"/>
        </w:rPr>
        <w:t>işe başlama tarihinden</w:t>
      </w:r>
      <w:r w:rsidRPr="000C0F1F">
        <w:rPr>
          <w:color w:val="000000" w:themeColor="text1"/>
        </w:rPr>
        <w:t xml:space="preserve"> önce idareye sunulacak belgeler;</w:t>
      </w:r>
    </w:p>
    <w:p w14:paraId="5C4C0B8E" w14:textId="77777777" w:rsidR="00532CAB" w:rsidRPr="000C0F1F" w:rsidRDefault="005F3DB7" w:rsidP="000C0F1F">
      <w:pPr>
        <w:pStyle w:val="metin0"/>
        <w:spacing w:before="120" w:beforeAutospacing="0" w:after="120" w:afterAutospacing="0" w:line="360" w:lineRule="auto"/>
        <w:ind w:firstLine="566"/>
        <w:jc w:val="both"/>
        <w:rPr>
          <w:color w:val="000000" w:themeColor="text1"/>
        </w:rPr>
      </w:pPr>
      <w:r w:rsidRPr="000C0F1F">
        <w:rPr>
          <w:color w:val="000000" w:themeColor="text1"/>
        </w:rPr>
        <w:t xml:space="preserve">Yüklenici; her bir </w:t>
      </w:r>
      <w:r w:rsidR="00736185" w:rsidRPr="000C0F1F">
        <w:rPr>
          <w:color w:val="000000" w:themeColor="text1"/>
        </w:rPr>
        <w:t>t</w:t>
      </w:r>
      <w:r w:rsidRPr="000C0F1F">
        <w:rPr>
          <w:color w:val="000000" w:themeColor="text1"/>
        </w:rPr>
        <w:t>aşıma merkezi okul için taşıma yapacak olan taşımalı eğitim aracı</w:t>
      </w:r>
      <w:r w:rsidR="00736185" w:rsidRPr="000C0F1F">
        <w:rPr>
          <w:color w:val="000000" w:themeColor="text1"/>
        </w:rPr>
        <w:t xml:space="preserve"> ve sürücüye ait</w:t>
      </w:r>
      <w:r w:rsidRPr="000C0F1F">
        <w:rPr>
          <w:color w:val="000000" w:themeColor="text1"/>
        </w:rPr>
        <w:t>:</w:t>
      </w:r>
    </w:p>
    <w:p w14:paraId="4DC071C9" w14:textId="77777777" w:rsidR="00532CAB" w:rsidRPr="000C0F1F" w:rsidRDefault="00296FC7"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7.1)</w:t>
      </w:r>
      <w:r w:rsidRPr="000C0F1F">
        <w:rPr>
          <w:color w:val="000000" w:themeColor="text1"/>
        </w:rPr>
        <w:t xml:space="preserve"> Araç plaka listelerini, taşımalı eğitim aracının ruhsatını (aslı idarece onaylı fotokopisi),</w:t>
      </w:r>
    </w:p>
    <w:p w14:paraId="5997604E" w14:textId="77777777" w:rsidR="00532CAB" w:rsidRPr="000C0F1F" w:rsidRDefault="00296FC7"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lastRenderedPageBreak/>
        <w:t>7.2)</w:t>
      </w:r>
      <w:r w:rsidRPr="000C0F1F">
        <w:rPr>
          <w:color w:val="000000" w:themeColor="text1"/>
        </w:rPr>
        <w:t xml:space="preserve"> Araca ait karayolları motorlu araçlar zorunlu mali sorumluluk sigorta poliçesini, Karayolu Yolcu Taşımacılığı Zorunlu Koltuk Ferdi Kaza Sigortası poliçesini (aslı idarece onaylı fotokopisi),</w:t>
      </w:r>
    </w:p>
    <w:p w14:paraId="7115037E" w14:textId="77777777" w:rsidR="00532CAB" w:rsidRPr="000C0F1F" w:rsidRDefault="00296FC7"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7.3)</w:t>
      </w:r>
      <w:r w:rsidRPr="000C0F1F">
        <w:rPr>
          <w:color w:val="000000" w:themeColor="text1"/>
        </w:rPr>
        <w:t xml:space="preserve"> Sürücülerin mesleği bakımından, her beş yılda bir yetkili kuruluşlardan </w:t>
      </w:r>
      <w:proofErr w:type="spellStart"/>
      <w:r w:rsidRPr="000C0F1F">
        <w:rPr>
          <w:color w:val="000000" w:themeColor="text1"/>
        </w:rPr>
        <w:t>psikoteknik</w:t>
      </w:r>
      <w:proofErr w:type="spellEnd"/>
      <w:r w:rsidRPr="000C0F1F">
        <w:rPr>
          <w:color w:val="000000" w:themeColor="text1"/>
        </w:rPr>
        <w:t xml:space="preserve"> açıdan sağlıklı olduklarını gösteren raporu (aslı idarece onaylı fotokopisi),</w:t>
      </w:r>
    </w:p>
    <w:p w14:paraId="1ABBC8C9" w14:textId="77777777" w:rsidR="00532CAB" w:rsidRPr="000C0F1F" w:rsidRDefault="00296FC7"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7.4)</w:t>
      </w:r>
      <w:r w:rsidRPr="000C0F1F">
        <w:rPr>
          <w:color w:val="000000" w:themeColor="text1"/>
        </w:rPr>
        <w:t xml:space="preserve"> Taşımalı eğitim aracı olarak kullanılacak taşıtların altı ayda bir bakım-onarımlarının ve Karayolları Trafik Yönetmeliği’nin öngördüğü periyodik muayenesinin yapıldığına dair belgeyi (</w:t>
      </w:r>
      <w:r w:rsidR="00532CAB" w:rsidRPr="000C0F1F">
        <w:rPr>
          <w:color w:val="000000" w:themeColor="text1"/>
        </w:rPr>
        <w:t>aslı idarece onaylı fotokopisi),</w:t>
      </w:r>
    </w:p>
    <w:p w14:paraId="2FAAB7E4" w14:textId="77777777" w:rsidR="00532CAB" w:rsidRPr="000C0F1F" w:rsidRDefault="00296FC7"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7.5)</w:t>
      </w:r>
      <w:r w:rsidRPr="000C0F1F">
        <w:rPr>
          <w:color w:val="000000" w:themeColor="text1"/>
        </w:rPr>
        <w:t xml:space="preserve"> Sürücüye ait sürücü belgesini (aslı idarece onaylı fotokopisi), sürücüye ait nüfus kâğıdının aslını (aslı idarece onaylı fotokopisi), sabıka kaydı belgesinin aslını ve iletişim bilgilerini,</w:t>
      </w:r>
    </w:p>
    <w:p w14:paraId="0E4571D7" w14:textId="77777777" w:rsidR="00532CAB" w:rsidRPr="000C0F1F" w:rsidRDefault="00296FC7"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7.6)</w:t>
      </w:r>
      <w:r w:rsidRPr="000C0F1F">
        <w:rPr>
          <w:color w:val="000000" w:themeColor="text1"/>
        </w:rPr>
        <w:t xml:space="preserve"> Mesleki Yeterlilik Kurumu Kanunu çerçevesinde alınan mesleki yeterlilik belgesini (aslı idarece onaylı fotokopisi),</w:t>
      </w:r>
    </w:p>
    <w:p w14:paraId="6265EBA7" w14:textId="5ADE83F0" w:rsidR="00532CAB" w:rsidRPr="000C0F1F" w:rsidRDefault="00296FC7"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7.7)</w:t>
      </w:r>
      <w:r w:rsidRPr="000C0F1F">
        <w:rPr>
          <w:color w:val="000000" w:themeColor="text1"/>
        </w:rPr>
        <w:t xml:space="preserve"> İhale üzerinde bırakılan istekli ile taşımalı eğitim uygulaması kapsamında çalıştırılacak sürücü ve araç ile imzalanan sözleşmeyi (aslı gibidir)  il/ilçe milli eğitim müdürlüğüne teslim eder.</w:t>
      </w:r>
    </w:p>
    <w:p w14:paraId="6005208D" w14:textId="77777777" w:rsidR="00532CAB" w:rsidRPr="000C0F1F" w:rsidRDefault="00296FC7"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7.8)</w:t>
      </w:r>
      <w:r w:rsidRPr="000C0F1F">
        <w:rPr>
          <w:color w:val="000000" w:themeColor="text1"/>
        </w:rPr>
        <w:t xml:space="preserve"> Bu Şartnamede düzenleme bulunmayan durumlarda, </w:t>
      </w:r>
      <w:proofErr w:type="gramStart"/>
      <w:r w:rsidRPr="000C0F1F">
        <w:rPr>
          <w:color w:val="000000" w:themeColor="text1"/>
        </w:rPr>
        <w:t>27/10/2017</w:t>
      </w:r>
      <w:proofErr w:type="gramEnd"/>
      <w:r w:rsidRPr="000C0F1F">
        <w:rPr>
          <w:color w:val="000000" w:themeColor="text1"/>
        </w:rPr>
        <w:t xml:space="preserve"> tarihli ve 30221 sayılı Resmi </w:t>
      </w:r>
      <w:proofErr w:type="spellStart"/>
      <w:r w:rsidRPr="000C0F1F">
        <w:rPr>
          <w:color w:val="000000" w:themeColor="text1"/>
        </w:rPr>
        <w:t>Gazete’de</w:t>
      </w:r>
      <w:proofErr w:type="spellEnd"/>
      <w:r w:rsidRPr="000C0F1F">
        <w:rPr>
          <w:color w:val="000000" w:themeColor="text1"/>
        </w:rPr>
        <w:t xml:space="preserve"> yayımlanan Okul Servis Araçları Yönetmeliği hükümleri dikkate alınacaktır.</w:t>
      </w:r>
    </w:p>
    <w:p w14:paraId="47487FC5" w14:textId="32C1CE01" w:rsidR="0054156E" w:rsidRPr="000C0F1F" w:rsidRDefault="00296FC7" w:rsidP="000C0F1F">
      <w:pPr>
        <w:pStyle w:val="metin0"/>
        <w:spacing w:before="120" w:beforeAutospacing="0" w:after="120" w:afterAutospacing="0" w:line="360" w:lineRule="auto"/>
        <w:ind w:firstLine="566"/>
        <w:jc w:val="both"/>
        <w:rPr>
          <w:color w:val="000000" w:themeColor="text1"/>
        </w:rPr>
      </w:pPr>
      <w:r w:rsidRPr="007065B3">
        <w:rPr>
          <w:b/>
          <w:color w:val="000000" w:themeColor="text1"/>
        </w:rPr>
        <w:t>7.9)</w:t>
      </w:r>
      <w:r w:rsidRPr="000C0F1F">
        <w:rPr>
          <w:color w:val="000000" w:themeColor="text1"/>
        </w:rPr>
        <w:t xml:space="preserve"> </w:t>
      </w:r>
      <w:r w:rsidRPr="000C0F1F">
        <w:t xml:space="preserve">İdare tarafından gerekli incelemeler ve </w:t>
      </w:r>
      <w:r w:rsidR="00415E84">
        <w:t>evrak sorgulamaları yapılır.</w:t>
      </w:r>
    </w:p>
    <w:p w14:paraId="03A851AE" w14:textId="6E3EE5E4" w:rsidR="00592806" w:rsidRPr="000C0F1F" w:rsidRDefault="00592806" w:rsidP="000C0F1F">
      <w:pPr>
        <w:tabs>
          <w:tab w:val="left" w:pos="4401"/>
          <w:tab w:val="left" w:pos="6739"/>
        </w:tabs>
        <w:overflowPunct w:val="0"/>
        <w:autoSpaceDE w:val="0"/>
        <w:autoSpaceDN w:val="0"/>
        <w:adjustRightInd w:val="0"/>
        <w:spacing w:before="120" w:after="120" w:line="360" w:lineRule="auto"/>
        <w:ind w:firstLine="360"/>
        <w:jc w:val="both"/>
        <w:textAlignment w:val="baseline"/>
        <w:rPr>
          <w:rFonts w:ascii="Times New Roman" w:hAnsi="Times New Roman" w:cs="Times New Roman"/>
          <w:b/>
        </w:rPr>
      </w:pPr>
      <w:r w:rsidRPr="000C0F1F">
        <w:rPr>
          <w:rFonts w:ascii="Times New Roman" w:hAnsi="Times New Roman" w:cs="Times New Roman"/>
          <w:b/>
        </w:rPr>
        <w:t xml:space="preserve"> </w:t>
      </w:r>
    </w:p>
    <w:p w14:paraId="6B522F30" w14:textId="2DCB3EA3" w:rsidR="000C7DAA" w:rsidRPr="000C0F1F" w:rsidRDefault="000C7DAA" w:rsidP="000C0F1F">
      <w:pPr>
        <w:spacing w:before="120" w:after="120" w:line="360" w:lineRule="auto"/>
        <w:jc w:val="both"/>
        <w:rPr>
          <w:rFonts w:ascii="Times New Roman" w:hAnsi="Times New Roman" w:cs="Times New Roman"/>
          <w:color w:val="000000" w:themeColor="text1"/>
        </w:rPr>
      </w:pPr>
    </w:p>
    <w:p w14:paraId="4AE9405E" w14:textId="692EAC3C" w:rsidR="000C7DAA" w:rsidRPr="000C0F1F" w:rsidRDefault="000C7DAA" w:rsidP="000C0F1F">
      <w:pPr>
        <w:spacing w:before="120" w:after="120" w:line="360" w:lineRule="auto"/>
        <w:jc w:val="both"/>
        <w:rPr>
          <w:rFonts w:ascii="Times New Roman" w:hAnsi="Times New Roman" w:cs="Times New Roman"/>
          <w:color w:val="000000" w:themeColor="text1"/>
        </w:rPr>
      </w:pPr>
    </w:p>
    <w:p w14:paraId="715740C5" w14:textId="77777777" w:rsidR="000C7DAA" w:rsidRPr="000C0F1F" w:rsidRDefault="000C7DAA" w:rsidP="000C0F1F">
      <w:pPr>
        <w:spacing w:before="120" w:after="120" w:line="360" w:lineRule="auto"/>
        <w:jc w:val="both"/>
        <w:rPr>
          <w:rFonts w:ascii="Times New Roman" w:hAnsi="Times New Roman" w:cs="Times New Roman"/>
          <w:color w:val="000000" w:themeColor="text1"/>
        </w:rPr>
      </w:pPr>
    </w:p>
    <w:p w14:paraId="3B5CB19D" w14:textId="14B16043" w:rsidR="000C7DAA" w:rsidRPr="000C0F1F" w:rsidRDefault="00F515B7" w:rsidP="000C0F1F">
      <w:pPr>
        <w:spacing w:before="120" w:after="120" w:line="360" w:lineRule="auto"/>
        <w:jc w:val="both"/>
        <w:rPr>
          <w:rFonts w:ascii="Times New Roman" w:hAnsi="Times New Roman" w:cs="Times New Roman"/>
          <w:color w:val="000000" w:themeColor="text1"/>
        </w:rPr>
      </w:pPr>
      <w:r w:rsidRPr="000C0F1F">
        <w:rPr>
          <w:rFonts w:ascii="Times New Roman" w:hAnsi="Times New Roman" w:cs="Times New Roman"/>
          <w:noProof/>
          <w:lang w:eastAsia="tr-TR"/>
        </w:rPr>
        <w:lastRenderedPageBreak/>
        <mc:AlternateContent>
          <mc:Choice Requires="wps">
            <w:drawing>
              <wp:anchor distT="0" distB="0" distL="114300" distR="114300" simplePos="0" relativeHeight="251654144" behindDoc="0" locked="0" layoutInCell="1" allowOverlap="1" wp14:anchorId="73C69BA4" wp14:editId="678E03B7">
                <wp:simplePos x="0" y="0"/>
                <wp:positionH relativeFrom="column">
                  <wp:posOffset>4966970</wp:posOffset>
                </wp:positionH>
                <wp:positionV relativeFrom="paragraph">
                  <wp:posOffset>71120</wp:posOffset>
                </wp:positionV>
                <wp:extent cx="594360" cy="392430"/>
                <wp:effectExtent l="0" t="0" r="0" b="7620"/>
                <wp:wrapNone/>
                <wp:docPr id="18" name="Metin Kutusu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392430"/>
                        </a:xfrm>
                        <a:prstGeom prst="rect">
                          <a:avLst/>
                        </a:prstGeom>
                        <a:solidFill>
                          <a:srgbClr val="FFFFFF"/>
                        </a:solidFill>
                        <a:ln w="9525">
                          <a:noFill/>
                          <a:miter lim="800000"/>
                          <a:headEnd/>
                          <a:tailEnd/>
                        </a:ln>
                      </wps:spPr>
                      <wps:txbx>
                        <w:txbxContent>
                          <w:p w14:paraId="7031E183" w14:textId="77777777" w:rsidR="00A02452" w:rsidRPr="00CF10DB" w:rsidRDefault="00A02452" w:rsidP="00F515B7">
                            <w:pPr>
                              <w:rPr>
                                <w:b/>
                              </w:rPr>
                            </w:pPr>
                            <w:r w:rsidRPr="00CF10DB">
                              <w:rPr>
                                <w:b/>
                              </w:rPr>
                              <w:t>EK-2/1</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73C69BA4" id="_x0000_t202" coordsize="21600,21600" o:spt="202" path="m,l,21600r21600,l21600,xe">
                <v:stroke joinstyle="miter"/>
                <v:path gradientshapeok="t" o:connecttype="rect"/>
              </v:shapetype>
              <v:shape id="Metin Kutusu 18" o:spid="_x0000_s1026" type="#_x0000_t202" style="position:absolute;left:0;text-align:left;margin-left:391.1pt;margin-top:5.6pt;width:46.8pt;height:30.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" stroked="f">
                <v:textbox>
                  <w:txbxContent>
                    <w:p w14:paraId="7031E183" w14:textId="77777777" w:rsidR="00A02452" w:rsidRPr="00CF10DB" w:rsidRDefault="00A02452" w:rsidP="00F515B7">
                      <w:pPr>
                        <w:rPr>
                          <w:b/>
                        </w:rPr>
                      </w:pPr>
                      <w:r w:rsidRPr="00CF10DB">
                        <w:rPr>
                          <w:b/>
                        </w:rPr>
                        <w:t>EK-2/1</w:t>
                      </w:r>
                    </w:p>
                  </w:txbxContent>
                </v:textbox>
              </v:shape>
            </w:pict>
          </mc:Fallback>
        </mc:AlternateContent>
      </w:r>
      <w:r w:rsidRPr="000C0F1F">
        <w:rPr>
          <w:rFonts w:ascii="Times New Roman" w:hAnsi="Times New Roman" w:cs="Times New Roman"/>
          <w:noProof/>
          <w:lang w:eastAsia="tr-TR"/>
        </w:rPr>
        <w:drawing>
          <wp:inline distT="0" distB="0" distL="0" distR="0" wp14:anchorId="6C85639C" wp14:editId="2ED6C18F">
            <wp:extent cx="5759450" cy="5703981"/>
            <wp:effectExtent l="0" t="0" r="0" b="0"/>
            <wp:docPr id="17" name="Resim 17" descr="Açıklama: Açıklama: Açıklama: Açıklama: Açıklama: Açıklama: F:\ss\YÖN\7.5.11590_dosyalar\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Açıklama: Açıklama: Açıklama: Açıklama: Açıklama: Açıklama: F:\ss\YÖN\7.5.11590_dosyalar\image001.jpg"/>
                    <pic:cNvPicPr>
                      <a:picLocks noChangeAspect="1" noChangeArrowheads="1"/>
                    </pic:cNvPicPr>
                  </pic:nvPicPr>
                  <pic:blipFill rotWithShape="1">
                    <a:blip r:embed="rId9">
                      <a:extLst>
                        <a:ext uri="{28A0092B-C50C-407E-A947-70E740481C1C}">
                          <a14:useLocalDpi xmlns:a14="http://schemas.microsoft.com/office/drawing/2010/main" val="0"/>
                        </a:ext>
                      </a:extLst>
                    </a:blip>
                    <a:srcRect t="3178"/>
                    <a:stretch/>
                  </pic:blipFill>
                  <pic:spPr bwMode="auto">
                    <a:xfrm>
                      <a:off x="0" y="0"/>
                      <a:ext cx="5759450" cy="5703981"/>
                    </a:xfrm>
                    <a:prstGeom prst="rect">
                      <a:avLst/>
                    </a:prstGeom>
                    <a:noFill/>
                    <a:ln>
                      <a:noFill/>
                    </a:ln>
                    <a:extLst>
                      <a:ext uri="{53640926-AAD7-44D8-BBD7-CCE9431645EC}">
                        <a14:shadowObscured xmlns:a14="http://schemas.microsoft.com/office/drawing/2010/main"/>
                      </a:ext>
                    </a:extLst>
                  </pic:spPr>
                </pic:pic>
              </a:graphicData>
            </a:graphic>
          </wp:inline>
        </w:drawing>
      </w:r>
    </w:p>
    <w:p w14:paraId="6E16AB2D" w14:textId="77777777" w:rsidR="000C7DAA" w:rsidRPr="000C0F1F" w:rsidRDefault="000C7DAA" w:rsidP="000C0F1F">
      <w:pPr>
        <w:spacing w:before="120" w:after="120" w:line="360" w:lineRule="auto"/>
        <w:jc w:val="both"/>
        <w:rPr>
          <w:rFonts w:ascii="Times New Roman" w:hAnsi="Times New Roman" w:cs="Times New Roman"/>
          <w:color w:val="000000" w:themeColor="text1"/>
        </w:rPr>
      </w:pPr>
      <w:r w:rsidRPr="000C0F1F">
        <w:rPr>
          <w:rFonts w:ascii="Times New Roman" w:hAnsi="Times New Roman" w:cs="Times New Roman"/>
          <w:color w:val="000000" w:themeColor="text1"/>
        </w:rPr>
        <w:t xml:space="preserve">    </w:t>
      </w:r>
    </w:p>
    <w:p w14:paraId="76B1C0B3" w14:textId="3E925C6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1C3A8DD6"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0D60197F"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3ABECCF1"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44C90F0B"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7052FC80"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3AAD9CBB"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39FE1033" w14:textId="77777777" w:rsidR="00F515B7" w:rsidRPr="000C0F1F" w:rsidRDefault="00F515B7"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62C03F9B" w14:textId="77777777" w:rsidR="00F515B7" w:rsidRPr="000C0F1F" w:rsidRDefault="00F515B7"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0454F74D" w14:textId="77777777" w:rsidR="00F515B7" w:rsidRPr="000C0F1F" w:rsidRDefault="00F515B7"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4A9FFE38" w14:textId="77777777" w:rsidR="00F515B7" w:rsidRPr="000C0F1F" w:rsidRDefault="00F515B7"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76E87B7D" w14:textId="77777777" w:rsidR="00F515B7" w:rsidRPr="000C0F1F" w:rsidRDefault="00F515B7"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316290DE" w14:textId="26103030" w:rsidR="000C7DAA" w:rsidRPr="000C0F1F" w:rsidRDefault="00F515B7"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r w:rsidRPr="000C0F1F">
        <w:rPr>
          <w:rFonts w:ascii="Times New Roman" w:hAnsi="Times New Roman" w:cs="Times New Roman"/>
          <w:noProof/>
          <w:lang w:eastAsia="tr-TR"/>
        </w:rPr>
        <mc:AlternateContent>
          <mc:Choice Requires="wps">
            <w:drawing>
              <wp:anchor distT="0" distB="0" distL="114300" distR="114300" simplePos="0" relativeHeight="251656192" behindDoc="0" locked="0" layoutInCell="1" allowOverlap="1" wp14:anchorId="5615761B" wp14:editId="60E53778">
                <wp:simplePos x="0" y="0"/>
                <wp:positionH relativeFrom="column">
                  <wp:posOffset>5005070</wp:posOffset>
                </wp:positionH>
                <wp:positionV relativeFrom="paragraph">
                  <wp:posOffset>-52705</wp:posOffset>
                </wp:positionV>
                <wp:extent cx="661035" cy="392430"/>
                <wp:effectExtent l="0" t="0" r="5715" b="7620"/>
                <wp:wrapNone/>
                <wp:docPr id="23" name="Metin Kutusu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392430"/>
                        </a:xfrm>
                        <a:prstGeom prst="rect">
                          <a:avLst/>
                        </a:prstGeom>
                        <a:solidFill>
                          <a:srgbClr val="FFFFFF"/>
                        </a:solidFill>
                        <a:ln w="9525">
                          <a:noFill/>
                          <a:miter lim="800000"/>
                          <a:headEnd/>
                          <a:tailEnd/>
                        </a:ln>
                      </wps:spPr>
                      <wps:txbx>
                        <w:txbxContent>
                          <w:p w14:paraId="47C7FD5B" w14:textId="77777777" w:rsidR="00A02452" w:rsidRDefault="00A02452" w:rsidP="00F515B7">
                            <w:pPr>
                              <w:rPr>
                                <w:b/>
                              </w:rPr>
                            </w:pPr>
                            <w:r>
                              <w:rPr>
                                <w:b/>
                              </w:rPr>
                              <w:t>EK-2/2</w:t>
                            </w:r>
                          </w:p>
                          <w:p w14:paraId="5E4F7688" w14:textId="77777777" w:rsidR="00A02452" w:rsidRDefault="00A02452" w:rsidP="00F515B7">
                            <w:pPr>
                              <w:rPr>
                                <w:b/>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615761B" id="Metin Kutusu 307" o:spid="_x0000_s1027" type="#_x0000_t202" style="position:absolute;left:0;text-align:left;margin-left:394.1pt;margin-top:-4.15pt;width:52.05pt;height:3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" stroked="f">
                <v:textbox>
                  <w:txbxContent>
                    <w:p w14:paraId="47C7FD5B" w14:textId="77777777" w:rsidR="00A02452" w:rsidRDefault="00A02452" w:rsidP="00F515B7">
                      <w:pPr>
                        <w:rPr>
                          <w:b/>
                        </w:rPr>
                      </w:pPr>
                      <w:r>
                        <w:rPr>
                          <w:b/>
                        </w:rPr>
                        <w:t>EK-2/2</w:t>
                      </w:r>
                    </w:p>
                    <w:p w14:paraId="5E4F7688" w14:textId="77777777" w:rsidR="00A02452" w:rsidRDefault="00A02452" w:rsidP="00F515B7">
                      <w:pPr>
                        <w:rPr>
                          <w:b/>
                        </w:rPr>
                      </w:pPr>
                    </w:p>
                  </w:txbxContent>
                </v:textbox>
              </v:shape>
            </w:pict>
          </mc:Fallback>
        </mc:AlternateContent>
      </w:r>
      <w:r w:rsidRPr="000C0F1F">
        <w:rPr>
          <w:rFonts w:ascii="Times New Roman" w:eastAsia="Calibri" w:hAnsi="Times New Roman" w:cs="Times New Roman"/>
          <w:noProof/>
          <w:lang w:eastAsia="tr-TR"/>
        </w:rPr>
        <w:drawing>
          <wp:inline distT="0" distB="0" distL="0" distR="0" wp14:anchorId="6E240D9B" wp14:editId="782AF0BC">
            <wp:extent cx="5759192" cy="6042212"/>
            <wp:effectExtent l="0" t="0" r="0" b="0"/>
            <wp:docPr id="24" name="Resim 24" descr="Açıklama: Açıklama: Açıklama: Açıklama: Açıklama: Açıklama: F:\ss\YÖN\7.5.11590_dosyalar\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Açıklama: Açıklama: Açıklama: Açıklama: Açıklama: F:\ss\YÖN\7.5.11590_dosyalar\image002.gif"/>
                    <pic:cNvPicPr>
                      <a:picLocks noChangeAspect="1" noChangeArrowheads="1"/>
                    </pic:cNvPicPr>
                  </pic:nvPicPr>
                  <pic:blipFill rotWithShape="1">
                    <a:blip r:embed="rId10">
                      <a:extLst>
                        <a:ext uri="{28A0092B-C50C-407E-A947-70E740481C1C}">
                          <a14:useLocalDpi xmlns:a14="http://schemas.microsoft.com/office/drawing/2010/main" val="0"/>
                        </a:ext>
                      </a:extLst>
                    </a:blip>
                    <a:srcRect t="3408"/>
                    <a:stretch/>
                  </pic:blipFill>
                  <pic:spPr bwMode="auto">
                    <a:xfrm>
                      <a:off x="0" y="0"/>
                      <a:ext cx="5759450" cy="6042482"/>
                    </a:xfrm>
                    <a:prstGeom prst="rect">
                      <a:avLst/>
                    </a:prstGeom>
                    <a:noFill/>
                    <a:ln>
                      <a:noFill/>
                    </a:ln>
                    <a:extLst>
                      <a:ext uri="{53640926-AAD7-44D8-BBD7-CCE9431645EC}">
                        <a14:shadowObscured xmlns:a14="http://schemas.microsoft.com/office/drawing/2010/main"/>
                      </a:ext>
                    </a:extLst>
                  </pic:spPr>
                </pic:pic>
              </a:graphicData>
            </a:graphic>
          </wp:inline>
        </w:drawing>
      </w:r>
    </w:p>
    <w:p w14:paraId="2D5C73CF"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4ED399E6"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26C3F442"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u w:val="single"/>
          <w:lang w:eastAsia="tr-TR"/>
        </w:rPr>
      </w:pPr>
    </w:p>
    <w:p w14:paraId="485EF02E" w14:textId="77777777" w:rsidR="000C7DAA" w:rsidRPr="000C0F1F" w:rsidRDefault="000C7DAA" w:rsidP="000C0F1F">
      <w:pPr>
        <w:spacing w:before="120" w:after="120" w:line="360" w:lineRule="auto"/>
        <w:ind w:firstLine="566"/>
        <w:jc w:val="both"/>
        <w:rPr>
          <w:rFonts w:ascii="Times New Roman" w:eastAsia="Times New Roman" w:hAnsi="Times New Roman" w:cs="Times New Roman"/>
          <w:b/>
          <w:color w:val="000000" w:themeColor="text1"/>
          <w:sz w:val="18"/>
          <w:szCs w:val="18"/>
          <w:u w:val="single"/>
          <w:lang w:eastAsia="tr-TR"/>
        </w:rPr>
      </w:pPr>
    </w:p>
    <w:p w14:paraId="5DA9C35F" w14:textId="77777777" w:rsidR="003E5617" w:rsidRPr="000C0F1F" w:rsidRDefault="003E5617" w:rsidP="000C0F1F">
      <w:pPr>
        <w:spacing w:before="120" w:after="120" w:line="360" w:lineRule="auto"/>
        <w:ind w:left="-900" w:right="-828"/>
        <w:jc w:val="both"/>
        <w:rPr>
          <w:rFonts w:ascii="Times New Roman" w:eastAsia="Calibri" w:hAnsi="Times New Roman" w:cs="Times New Roman"/>
          <w:color w:val="000000" w:themeColor="text1"/>
          <w:sz w:val="18"/>
          <w:szCs w:val="18"/>
        </w:rPr>
      </w:pPr>
    </w:p>
    <w:p w14:paraId="7EDC57C6" w14:textId="77777777" w:rsidR="00C02DF0" w:rsidRPr="000C0F1F" w:rsidRDefault="00C02DF0" w:rsidP="000C0F1F">
      <w:pPr>
        <w:spacing w:before="120" w:after="120" w:line="360" w:lineRule="auto"/>
        <w:ind w:left="-900" w:right="-828"/>
        <w:jc w:val="both"/>
        <w:rPr>
          <w:rFonts w:ascii="Times New Roman" w:eastAsia="Calibri" w:hAnsi="Times New Roman" w:cs="Times New Roman"/>
          <w:color w:val="000000" w:themeColor="text1"/>
          <w:sz w:val="18"/>
          <w:szCs w:val="18"/>
        </w:rPr>
      </w:pPr>
    </w:p>
    <w:p w14:paraId="548DF3B9" w14:textId="77777777" w:rsidR="00F515B7" w:rsidRPr="000C0F1F" w:rsidRDefault="00F515B7" w:rsidP="000C0F1F">
      <w:pPr>
        <w:spacing w:before="120" w:after="120" w:line="360" w:lineRule="auto"/>
        <w:ind w:left="-900" w:right="-828"/>
        <w:jc w:val="both"/>
        <w:rPr>
          <w:rFonts w:ascii="Times New Roman" w:eastAsia="Calibri" w:hAnsi="Times New Roman" w:cs="Times New Roman"/>
          <w:color w:val="000000" w:themeColor="text1"/>
          <w:sz w:val="18"/>
          <w:szCs w:val="18"/>
        </w:rPr>
      </w:pPr>
    </w:p>
    <w:p w14:paraId="53A0C72A" w14:textId="684FED9A" w:rsidR="00F515B7" w:rsidRPr="000C0F1F" w:rsidRDefault="00F515B7" w:rsidP="000C0F1F">
      <w:pPr>
        <w:spacing w:before="120" w:after="120" w:line="360" w:lineRule="auto"/>
        <w:ind w:left="-900" w:right="-828"/>
        <w:jc w:val="center"/>
        <w:rPr>
          <w:rFonts w:ascii="Times New Roman" w:eastAsia="Calibri" w:hAnsi="Times New Roman" w:cs="Times New Roman"/>
          <w:noProof/>
          <w:lang w:eastAsia="tr-TR"/>
        </w:rPr>
      </w:pPr>
    </w:p>
    <w:p w14:paraId="64CBE715" w14:textId="36C7C381" w:rsidR="00F515B7" w:rsidRPr="000C0F1F" w:rsidRDefault="00F515B7" w:rsidP="000C0F1F">
      <w:pPr>
        <w:spacing w:before="120" w:after="120" w:line="360" w:lineRule="auto"/>
        <w:ind w:left="-142" w:right="-828"/>
        <w:jc w:val="center"/>
        <w:rPr>
          <w:rFonts w:ascii="Times New Roman" w:eastAsia="Calibri" w:hAnsi="Times New Roman" w:cs="Times New Roman"/>
          <w:color w:val="000000" w:themeColor="text1"/>
          <w:sz w:val="18"/>
          <w:szCs w:val="18"/>
        </w:rPr>
      </w:pPr>
      <w:r w:rsidRPr="000C0F1F">
        <w:rPr>
          <w:rFonts w:ascii="Times New Roman" w:eastAsia="Calibri" w:hAnsi="Times New Roman" w:cs="Times New Roman"/>
          <w:noProof/>
          <w:lang w:eastAsia="tr-TR"/>
        </w:rPr>
        <w:lastRenderedPageBreak/>
        <mc:AlternateContent>
          <mc:Choice Requires="wps">
            <w:drawing>
              <wp:anchor distT="0" distB="0" distL="114300" distR="114300" simplePos="0" relativeHeight="251662336" behindDoc="0" locked="0" layoutInCell="1" allowOverlap="1" wp14:anchorId="27F8ACAF" wp14:editId="79ACDBD9">
                <wp:simplePos x="0" y="0"/>
                <wp:positionH relativeFrom="column">
                  <wp:posOffset>4624070</wp:posOffset>
                </wp:positionH>
                <wp:positionV relativeFrom="paragraph">
                  <wp:posOffset>147320</wp:posOffset>
                </wp:positionV>
                <wp:extent cx="594360" cy="392430"/>
                <wp:effectExtent l="0" t="0" r="0" b="762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392430"/>
                        </a:xfrm>
                        <a:prstGeom prst="rect">
                          <a:avLst/>
                        </a:prstGeom>
                        <a:solidFill>
                          <a:srgbClr val="FFFFFF"/>
                        </a:solidFill>
                        <a:ln w="9525">
                          <a:noFill/>
                          <a:miter lim="800000"/>
                          <a:headEnd/>
                          <a:tailEnd/>
                        </a:ln>
                      </wps:spPr>
                      <wps:txbx>
                        <w:txbxContent>
                          <w:p w14:paraId="0ED7F43A" w14:textId="77777777" w:rsidR="00A02452" w:rsidRPr="00CF10DB" w:rsidRDefault="00A02452" w:rsidP="00F515B7">
                            <w:pPr>
                              <w:rPr>
                                <w:b/>
                              </w:rPr>
                            </w:pPr>
                            <w:r w:rsidRPr="00CF10DB">
                              <w:rPr>
                                <w:b/>
                              </w:rPr>
                              <w:t>EK-3</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7F8ACAF" id="Metin Kutusu 2" o:spid="_x0000_s1028" type="#_x0000_t202" style="position:absolute;left:0;text-align:left;margin-left:364.1pt;margin-top:11.6pt;width:46.8pt;height:3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" stroked="f">
                <v:textbox>
                  <w:txbxContent>
                    <w:p w14:paraId="0ED7F43A" w14:textId="77777777" w:rsidR="00A02452" w:rsidRPr="00CF10DB" w:rsidRDefault="00A02452" w:rsidP="00F515B7">
                      <w:pPr>
                        <w:rPr>
                          <w:b/>
                        </w:rPr>
                      </w:pPr>
                      <w:r w:rsidRPr="00CF10DB">
                        <w:rPr>
                          <w:b/>
                        </w:rPr>
                        <w:t>EK-3</w:t>
                      </w:r>
                    </w:p>
                  </w:txbxContent>
                </v:textbox>
              </v:shape>
            </w:pict>
          </mc:Fallback>
        </mc:AlternateContent>
      </w:r>
      <w:r w:rsidRPr="000C0F1F">
        <w:rPr>
          <w:rFonts w:ascii="Times New Roman" w:eastAsia="Calibri" w:hAnsi="Times New Roman" w:cs="Times New Roman"/>
          <w:noProof/>
          <w:lang w:eastAsia="tr-TR"/>
        </w:rPr>
        <w:drawing>
          <wp:inline distT="0" distB="0" distL="0" distR="0" wp14:anchorId="2887FE7F" wp14:editId="35247B73">
            <wp:extent cx="5733415" cy="5952490"/>
            <wp:effectExtent l="0" t="0" r="635" b="0"/>
            <wp:docPr id="12" name="Resim 12" descr="Açıklama: Açıklama: Açıklama: Açıklama: Açıklama: Açıklama: F:\ss\YÖN\7.5.11590_dosyalar\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Açıklama: Açıklama: Açıklama: Açıklama: F:\ss\YÖN\7.5.11590_dosyalar\image003.gif"/>
                    <pic:cNvPicPr>
                      <a:picLocks noChangeAspect="1" noChangeArrowheads="1"/>
                    </pic:cNvPicPr>
                  </pic:nvPicPr>
                  <pic:blipFill rotWithShape="1">
                    <a:blip r:embed="rId11">
                      <a:extLst>
                        <a:ext uri="{28A0092B-C50C-407E-A947-70E740481C1C}">
                          <a14:useLocalDpi xmlns:a14="http://schemas.microsoft.com/office/drawing/2010/main" val="0"/>
                        </a:ext>
                      </a:extLst>
                    </a:blip>
                    <a:srcRect t="3400"/>
                    <a:stretch/>
                  </pic:blipFill>
                  <pic:spPr bwMode="auto">
                    <a:xfrm>
                      <a:off x="0" y="0"/>
                      <a:ext cx="5733415" cy="5952490"/>
                    </a:xfrm>
                    <a:prstGeom prst="rect">
                      <a:avLst/>
                    </a:prstGeom>
                    <a:noFill/>
                    <a:ln>
                      <a:noFill/>
                    </a:ln>
                    <a:extLst>
                      <a:ext uri="{53640926-AAD7-44D8-BBD7-CCE9431645EC}">
                        <a14:shadowObscured xmlns:a14="http://schemas.microsoft.com/office/drawing/2010/main"/>
                      </a:ext>
                    </a:extLst>
                  </pic:spPr>
                </pic:pic>
              </a:graphicData>
            </a:graphic>
          </wp:inline>
        </w:drawing>
      </w:r>
    </w:p>
    <w:p w14:paraId="7CC8F12A" w14:textId="77777777" w:rsidR="00F515B7" w:rsidRPr="000C0F1F" w:rsidRDefault="00F515B7" w:rsidP="000C0F1F">
      <w:pPr>
        <w:spacing w:before="120" w:after="120" w:line="360" w:lineRule="auto"/>
        <w:rPr>
          <w:rFonts w:ascii="Times New Roman" w:eastAsia="Calibri" w:hAnsi="Times New Roman" w:cs="Times New Roman"/>
          <w:sz w:val="18"/>
          <w:szCs w:val="18"/>
        </w:rPr>
      </w:pPr>
    </w:p>
    <w:p w14:paraId="7208EC32" w14:textId="77777777" w:rsidR="00F515B7" w:rsidRPr="000C0F1F" w:rsidRDefault="00F515B7" w:rsidP="000C0F1F">
      <w:pPr>
        <w:spacing w:before="120" w:after="120" w:line="360" w:lineRule="auto"/>
        <w:rPr>
          <w:rFonts w:ascii="Times New Roman" w:eastAsia="Calibri" w:hAnsi="Times New Roman" w:cs="Times New Roman"/>
          <w:sz w:val="18"/>
          <w:szCs w:val="18"/>
        </w:rPr>
      </w:pPr>
    </w:p>
    <w:p w14:paraId="2EAC236A" w14:textId="77777777" w:rsidR="00F515B7" w:rsidRPr="000C0F1F" w:rsidRDefault="00F515B7" w:rsidP="000C0F1F">
      <w:pPr>
        <w:spacing w:before="120" w:after="120" w:line="360" w:lineRule="auto"/>
        <w:rPr>
          <w:rFonts w:ascii="Times New Roman" w:eastAsia="Calibri" w:hAnsi="Times New Roman" w:cs="Times New Roman"/>
          <w:sz w:val="18"/>
          <w:szCs w:val="18"/>
        </w:rPr>
      </w:pPr>
    </w:p>
    <w:p w14:paraId="0BCDC46B" w14:textId="77777777" w:rsidR="00F515B7" w:rsidRPr="000C0F1F" w:rsidRDefault="00F515B7" w:rsidP="000C0F1F">
      <w:pPr>
        <w:spacing w:before="120" w:after="120" w:line="360" w:lineRule="auto"/>
        <w:rPr>
          <w:rFonts w:ascii="Times New Roman" w:eastAsia="Calibri" w:hAnsi="Times New Roman" w:cs="Times New Roman"/>
          <w:sz w:val="18"/>
          <w:szCs w:val="18"/>
        </w:rPr>
      </w:pPr>
    </w:p>
    <w:p w14:paraId="24BDA099" w14:textId="77777777" w:rsidR="00F515B7" w:rsidRPr="000C0F1F" w:rsidRDefault="00F515B7" w:rsidP="000C0F1F">
      <w:pPr>
        <w:spacing w:before="120" w:after="120" w:line="360" w:lineRule="auto"/>
        <w:rPr>
          <w:rFonts w:ascii="Times New Roman" w:eastAsia="Calibri" w:hAnsi="Times New Roman" w:cs="Times New Roman"/>
          <w:sz w:val="18"/>
          <w:szCs w:val="18"/>
        </w:rPr>
      </w:pPr>
    </w:p>
    <w:p w14:paraId="7D9E226C" w14:textId="77777777" w:rsidR="00F515B7" w:rsidRPr="000C0F1F" w:rsidRDefault="00F515B7" w:rsidP="000C0F1F">
      <w:pPr>
        <w:spacing w:before="120" w:after="120" w:line="360" w:lineRule="auto"/>
        <w:rPr>
          <w:rFonts w:ascii="Times New Roman" w:eastAsia="Calibri" w:hAnsi="Times New Roman" w:cs="Times New Roman"/>
          <w:sz w:val="18"/>
          <w:szCs w:val="18"/>
        </w:rPr>
      </w:pPr>
    </w:p>
    <w:p w14:paraId="369B8A90" w14:textId="08E4AB8F" w:rsidR="00F515B7" w:rsidRDefault="00F515B7" w:rsidP="000C0F1F">
      <w:pPr>
        <w:spacing w:before="120" w:after="120" w:line="360" w:lineRule="auto"/>
        <w:rPr>
          <w:rFonts w:ascii="Times New Roman" w:eastAsia="Calibri" w:hAnsi="Times New Roman" w:cs="Times New Roman"/>
          <w:sz w:val="18"/>
          <w:szCs w:val="18"/>
        </w:rPr>
      </w:pPr>
    </w:p>
    <w:p w14:paraId="479644B2" w14:textId="7A8B365C" w:rsidR="00893F40" w:rsidRDefault="00893F40" w:rsidP="000C0F1F">
      <w:pPr>
        <w:spacing w:before="120" w:after="120" w:line="360" w:lineRule="auto"/>
        <w:rPr>
          <w:rFonts w:ascii="Times New Roman" w:eastAsia="Calibri" w:hAnsi="Times New Roman" w:cs="Times New Roman"/>
          <w:sz w:val="18"/>
          <w:szCs w:val="18"/>
        </w:rPr>
      </w:pPr>
    </w:p>
    <w:p w14:paraId="49B14F59" w14:textId="77777777" w:rsidR="00893F40" w:rsidRPr="000C0F1F" w:rsidRDefault="00893F40" w:rsidP="000C0F1F">
      <w:pPr>
        <w:spacing w:before="120" w:after="120" w:line="360" w:lineRule="auto"/>
        <w:rPr>
          <w:rFonts w:ascii="Times New Roman" w:eastAsia="Calibri" w:hAnsi="Times New Roman" w:cs="Times New Roman"/>
          <w:sz w:val="18"/>
          <w:szCs w:val="18"/>
        </w:rPr>
      </w:pPr>
    </w:p>
    <w:p w14:paraId="081F7D93" w14:textId="77777777" w:rsidR="00F515B7" w:rsidRPr="000C0F1F" w:rsidRDefault="00F515B7" w:rsidP="000C0F1F">
      <w:pPr>
        <w:spacing w:before="120" w:after="120" w:line="360" w:lineRule="auto"/>
        <w:rPr>
          <w:rFonts w:ascii="Times New Roman" w:eastAsia="Calibri" w:hAnsi="Times New Roman" w:cs="Times New Roman"/>
          <w:sz w:val="18"/>
          <w:szCs w:val="18"/>
        </w:rPr>
      </w:pPr>
    </w:p>
    <w:p w14:paraId="2F918042" w14:textId="77777777" w:rsidR="00893F40" w:rsidRDefault="00F515B7" w:rsidP="000C0F1F">
      <w:pPr>
        <w:spacing w:before="120" w:after="120" w:line="360" w:lineRule="auto"/>
        <w:jc w:val="both"/>
        <w:rPr>
          <w:rFonts w:ascii="Times New Roman" w:eastAsia="Times New Roman" w:hAnsi="Times New Roman" w:cs="Times New Roman"/>
          <w:b/>
          <w:color w:val="000000" w:themeColor="text1"/>
          <w:lang w:eastAsia="tr-TR"/>
        </w:rPr>
      </w:pP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r w:rsidRPr="000C0F1F">
        <w:rPr>
          <w:rFonts w:ascii="Times New Roman" w:eastAsia="Times New Roman" w:hAnsi="Times New Roman" w:cs="Times New Roman"/>
          <w:b/>
          <w:color w:val="000000" w:themeColor="text1"/>
          <w:lang w:eastAsia="tr-TR"/>
        </w:rPr>
        <w:tab/>
      </w:r>
    </w:p>
    <w:p w14:paraId="22677396" w14:textId="77777777" w:rsidR="00893F40" w:rsidRDefault="00893F40" w:rsidP="000C0F1F">
      <w:pPr>
        <w:spacing w:before="120" w:after="120" w:line="360" w:lineRule="auto"/>
        <w:jc w:val="both"/>
        <w:rPr>
          <w:rFonts w:ascii="Times New Roman" w:eastAsia="Times New Roman" w:hAnsi="Times New Roman" w:cs="Times New Roman"/>
          <w:b/>
          <w:color w:val="000000" w:themeColor="text1"/>
          <w:lang w:eastAsia="tr-TR"/>
        </w:rPr>
      </w:pPr>
    </w:p>
    <w:p w14:paraId="419F0609" w14:textId="0417DC34" w:rsidR="00F515B7" w:rsidRPr="000C0F1F" w:rsidRDefault="007065B3" w:rsidP="000C0F1F">
      <w:pPr>
        <w:spacing w:before="120" w:after="120" w:line="360" w:lineRule="auto"/>
        <w:jc w:val="both"/>
        <w:rPr>
          <w:rFonts w:ascii="Times New Roman" w:eastAsia="Times New Roman" w:hAnsi="Times New Roman" w:cs="Times New Roman"/>
          <w:b/>
          <w:color w:val="000000" w:themeColor="text1"/>
          <w:lang w:eastAsia="tr-TR"/>
        </w:rPr>
      </w:pPr>
      <w:r>
        <w:rPr>
          <w:rFonts w:ascii="Times New Roman" w:eastAsia="Times New Roman" w:hAnsi="Times New Roman" w:cs="Times New Roman"/>
          <w:b/>
          <w:color w:val="000000" w:themeColor="text1"/>
          <w:lang w:eastAsia="tr-TR"/>
        </w:rPr>
        <w:lastRenderedPageBreak/>
        <w:t xml:space="preserve">                                       </w:t>
      </w:r>
      <w:r w:rsidR="00F515B7" w:rsidRPr="000C0F1F">
        <w:rPr>
          <w:rFonts w:ascii="Times New Roman" w:eastAsia="Times New Roman" w:hAnsi="Times New Roman" w:cs="Times New Roman"/>
          <w:b/>
          <w:color w:val="000000" w:themeColor="text1"/>
          <w:lang w:eastAsia="tr-TR"/>
        </w:rPr>
        <w:t>EK-4</w:t>
      </w:r>
    </w:p>
    <w:tbl>
      <w:tblPr>
        <w:tblW w:w="10916" w:type="dxa"/>
        <w:jc w:val="center"/>
        <w:tblCellMar>
          <w:left w:w="0" w:type="dxa"/>
          <w:right w:w="0" w:type="dxa"/>
        </w:tblCellMar>
        <w:tblLook w:val="00A0" w:firstRow="1" w:lastRow="0" w:firstColumn="1" w:lastColumn="0" w:noHBand="0" w:noVBand="0"/>
      </w:tblPr>
      <w:tblGrid>
        <w:gridCol w:w="890"/>
        <w:gridCol w:w="1363"/>
        <w:gridCol w:w="1514"/>
        <w:gridCol w:w="770"/>
        <w:gridCol w:w="2576"/>
        <w:gridCol w:w="113"/>
        <w:gridCol w:w="3494"/>
        <w:gridCol w:w="196"/>
      </w:tblGrid>
      <w:tr w:rsidR="00F515B7" w:rsidRPr="000C0F1F" w14:paraId="0FE18E3D" w14:textId="77777777" w:rsidTr="00893F40">
        <w:trPr>
          <w:gridBefore w:val="1"/>
          <w:gridAfter w:val="1"/>
          <w:wBefore w:w="890" w:type="dxa"/>
          <w:wAfter w:w="196" w:type="dxa"/>
          <w:trHeight w:val="1038"/>
          <w:jc w:val="center"/>
        </w:trPr>
        <w:tc>
          <w:tcPr>
            <w:tcW w:w="9830" w:type="dxa"/>
            <w:gridSpan w:val="6"/>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0CB771BF" w14:textId="77777777" w:rsidR="00F515B7" w:rsidRPr="000C0F1F" w:rsidRDefault="00F515B7" w:rsidP="000C0F1F">
            <w:pPr>
              <w:spacing w:before="120" w:after="120" w:line="360" w:lineRule="auto"/>
              <w:jc w:val="center"/>
              <w:rPr>
                <w:rFonts w:ascii="Times New Roman" w:hAnsi="Times New Roman" w:cs="Times New Roman"/>
                <w:b/>
                <w:lang w:eastAsia="tr-TR"/>
              </w:rPr>
            </w:pPr>
            <w:proofErr w:type="gramStart"/>
            <w:r w:rsidRPr="000C0F1F">
              <w:rPr>
                <w:rFonts w:ascii="Times New Roman" w:hAnsi="Times New Roman" w:cs="Times New Roman"/>
                <w:b/>
                <w:lang w:eastAsia="tr-TR"/>
              </w:rPr>
              <w:t>......................................</w:t>
            </w:r>
            <w:proofErr w:type="gramEnd"/>
            <w:r w:rsidRPr="000C0F1F">
              <w:rPr>
                <w:rFonts w:ascii="Times New Roman" w:hAnsi="Times New Roman" w:cs="Times New Roman"/>
                <w:b/>
                <w:lang w:eastAsia="tr-TR"/>
              </w:rPr>
              <w:t>BELEDİYE BAŞKANLIĞI</w:t>
            </w:r>
          </w:p>
          <w:p w14:paraId="74936421" w14:textId="77777777" w:rsidR="00F515B7" w:rsidRPr="000C0F1F" w:rsidRDefault="00F515B7" w:rsidP="000C0F1F">
            <w:pPr>
              <w:spacing w:before="120" w:after="120" w:line="360" w:lineRule="auto"/>
              <w:jc w:val="center"/>
              <w:rPr>
                <w:rFonts w:ascii="Times New Roman" w:hAnsi="Times New Roman" w:cs="Times New Roman"/>
                <w:b/>
                <w:sz w:val="24"/>
                <w:szCs w:val="24"/>
                <w:lang w:eastAsia="tr-TR"/>
              </w:rPr>
            </w:pPr>
            <w:r w:rsidRPr="000C0F1F">
              <w:rPr>
                <w:rFonts w:ascii="Times New Roman" w:hAnsi="Times New Roman" w:cs="Times New Roman"/>
                <w:b/>
                <w:lang w:eastAsia="tr-TR"/>
              </w:rPr>
              <w:t>ULAŞIM DAİRE BAŞKANLIĞI/ ZABITA MÜDÜRLÜĞÜ</w:t>
            </w:r>
          </w:p>
          <w:p w14:paraId="55754B96" w14:textId="77777777" w:rsidR="00F515B7" w:rsidRPr="000C0F1F" w:rsidRDefault="00F515B7" w:rsidP="000C0F1F">
            <w:pPr>
              <w:spacing w:before="120" w:after="120" w:line="360" w:lineRule="auto"/>
              <w:jc w:val="center"/>
              <w:rPr>
                <w:rFonts w:ascii="Times New Roman" w:hAnsi="Times New Roman" w:cs="Times New Roman"/>
                <w:sz w:val="24"/>
                <w:szCs w:val="24"/>
                <w:lang w:eastAsia="tr-TR"/>
              </w:rPr>
            </w:pPr>
            <w:r w:rsidRPr="000C0F1F">
              <w:rPr>
                <w:rFonts w:ascii="Times New Roman" w:hAnsi="Times New Roman" w:cs="Times New Roman"/>
                <w:b/>
                <w:lang w:eastAsia="tr-TR"/>
              </w:rPr>
              <w:t>OKUL SERVİS ARACI BAKIM VE ONARIM TAKİP FORMU</w:t>
            </w:r>
          </w:p>
        </w:tc>
      </w:tr>
      <w:tr w:rsidR="00F515B7" w:rsidRPr="000C0F1F" w14:paraId="6B793678" w14:textId="77777777" w:rsidTr="00893F40">
        <w:trPr>
          <w:gridBefore w:val="1"/>
          <w:gridAfter w:val="1"/>
          <w:wBefore w:w="890" w:type="dxa"/>
          <w:wAfter w:w="196" w:type="dxa"/>
          <w:trHeight w:val="580"/>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5B1A7E58" w14:textId="77777777" w:rsidR="00F515B7" w:rsidRPr="000C0F1F" w:rsidRDefault="00F515B7" w:rsidP="000C0F1F">
            <w:pPr>
              <w:spacing w:before="120" w:after="120" w:line="360" w:lineRule="auto"/>
              <w:rPr>
                <w:rFonts w:ascii="Times New Roman" w:hAnsi="Times New Roman" w:cs="Times New Roman"/>
                <w:b/>
                <w:szCs w:val="24"/>
                <w:lang w:eastAsia="tr-TR"/>
              </w:rPr>
            </w:pPr>
            <w:r w:rsidRPr="000C0F1F">
              <w:rPr>
                <w:rFonts w:ascii="Times New Roman" w:hAnsi="Times New Roman" w:cs="Times New Roman"/>
                <w:b/>
                <w:lang w:eastAsia="tr-TR"/>
              </w:rPr>
              <w:t>ÖZEL İZİN BELGESİ SAYISI</w:t>
            </w:r>
          </w:p>
        </w:tc>
        <w:tc>
          <w:tcPr>
            <w:tcW w:w="6953" w:type="dxa"/>
            <w:gridSpan w:val="4"/>
            <w:tcBorders>
              <w:top w:val="nil"/>
              <w:left w:val="nil"/>
              <w:bottom w:val="single" w:sz="8" w:space="0" w:color="000000"/>
              <w:right w:val="single" w:sz="8" w:space="0" w:color="000000"/>
            </w:tcBorders>
            <w:tcMar>
              <w:top w:w="15" w:type="dxa"/>
              <w:left w:w="15" w:type="dxa"/>
              <w:bottom w:w="15" w:type="dxa"/>
              <w:right w:w="15" w:type="dxa"/>
            </w:tcMar>
            <w:vAlign w:val="center"/>
          </w:tcPr>
          <w:p w14:paraId="226DDB0D"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proofErr w:type="gramStart"/>
            <w:r w:rsidRPr="000C0F1F">
              <w:rPr>
                <w:rFonts w:ascii="Times New Roman" w:hAnsi="Times New Roman" w:cs="Times New Roman"/>
                <w:lang w:eastAsia="tr-TR"/>
              </w:rPr>
              <w:t>:.......................................................................................................</w:t>
            </w:r>
            <w:proofErr w:type="gramEnd"/>
          </w:p>
        </w:tc>
      </w:tr>
      <w:tr w:rsidR="00F515B7" w:rsidRPr="000C0F1F" w14:paraId="163850EB" w14:textId="77777777" w:rsidTr="00893F40">
        <w:trPr>
          <w:gridBefore w:val="1"/>
          <w:gridAfter w:val="1"/>
          <w:wBefore w:w="890" w:type="dxa"/>
          <w:wAfter w:w="196" w:type="dxa"/>
          <w:trHeight w:val="580"/>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242B9501" w14:textId="77777777" w:rsidR="00F515B7" w:rsidRPr="000C0F1F" w:rsidRDefault="00F515B7" w:rsidP="000C0F1F">
            <w:pPr>
              <w:spacing w:before="120" w:after="120" w:line="360" w:lineRule="auto"/>
              <w:rPr>
                <w:rFonts w:ascii="Times New Roman" w:hAnsi="Times New Roman" w:cs="Times New Roman"/>
                <w:b/>
                <w:szCs w:val="24"/>
                <w:lang w:eastAsia="tr-TR"/>
              </w:rPr>
            </w:pPr>
            <w:r w:rsidRPr="000C0F1F">
              <w:rPr>
                <w:rFonts w:ascii="Times New Roman" w:hAnsi="Times New Roman" w:cs="Times New Roman"/>
                <w:b/>
                <w:lang w:eastAsia="tr-TR"/>
              </w:rPr>
              <w:t>TAŞITIN PLAKASI</w:t>
            </w:r>
          </w:p>
        </w:tc>
        <w:tc>
          <w:tcPr>
            <w:tcW w:w="6953" w:type="dxa"/>
            <w:gridSpan w:val="4"/>
            <w:tcBorders>
              <w:top w:val="nil"/>
              <w:left w:val="nil"/>
              <w:bottom w:val="single" w:sz="8" w:space="0" w:color="000000"/>
              <w:right w:val="single" w:sz="8" w:space="0" w:color="000000"/>
            </w:tcBorders>
            <w:tcMar>
              <w:top w:w="15" w:type="dxa"/>
              <w:left w:w="15" w:type="dxa"/>
              <w:bottom w:w="15" w:type="dxa"/>
              <w:right w:w="15" w:type="dxa"/>
            </w:tcMar>
            <w:vAlign w:val="center"/>
          </w:tcPr>
          <w:p w14:paraId="37000122"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proofErr w:type="gramStart"/>
            <w:r w:rsidRPr="000C0F1F">
              <w:rPr>
                <w:rFonts w:ascii="Times New Roman" w:hAnsi="Times New Roman" w:cs="Times New Roman"/>
                <w:lang w:eastAsia="tr-TR"/>
              </w:rPr>
              <w:t>:.......................................................................................................</w:t>
            </w:r>
            <w:proofErr w:type="gramEnd"/>
          </w:p>
        </w:tc>
      </w:tr>
      <w:tr w:rsidR="00F515B7" w:rsidRPr="000C0F1F" w14:paraId="20634439" w14:textId="77777777" w:rsidTr="00893F40">
        <w:trPr>
          <w:gridBefore w:val="1"/>
          <w:gridAfter w:val="1"/>
          <w:wBefore w:w="890" w:type="dxa"/>
          <w:wAfter w:w="196" w:type="dxa"/>
          <w:trHeight w:val="580"/>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0984F980" w14:textId="77777777" w:rsidR="00F515B7" w:rsidRPr="000C0F1F" w:rsidRDefault="00F515B7" w:rsidP="000C0F1F">
            <w:pPr>
              <w:spacing w:before="120" w:after="120" w:line="360" w:lineRule="auto"/>
              <w:rPr>
                <w:rFonts w:ascii="Times New Roman" w:hAnsi="Times New Roman" w:cs="Times New Roman"/>
                <w:b/>
                <w:szCs w:val="24"/>
                <w:lang w:eastAsia="tr-TR"/>
              </w:rPr>
            </w:pPr>
            <w:r w:rsidRPr="000C0F1F">
              <w:rPr>
                <w:rFonts w:ascii="Times New Roman" w:hAnsi="Times New Roman" w:cs="Times New Roman"/>
                <w:b/>
                <w:lang w:eastAsia="tr-TR"/>
              </w:rPr>
              <w:t>TAŞITIN CİNSİ</w:t>
            </w:r>
          </w:p>
        </w:tc>
        <w:tc>
          <w:tcPr>
            <w:tcW w:w="6953" w:type="dxa"/>
            <w:gridSpan w:val="4"/>
            <w:tcBorders>
              <w:top w:val="nil"/>
              <w:left w:val="nil"/>
              <w:bottom w:val="single" w:sz="8" w:space="0" w:color="000000"/>
              <w:right w:val="single" w:sz="8" w:space="0" w:color="000000"/>
            </w:tcBorders>
            <w:tcMar>
              <w:top w:w="15" w:type="dxa"/>
              <w:left w:w="15" w:type="dxa"/>
              <w:bottom w:w="15" w:type="dxa"/>
              <w:right w:w="15" w:type="dxa"/>
            </w:tcMar>
            <w:vAlign w:val="center"/>
          </w:tcPr>
          <w:p w14:paraId="4D646AD5"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proofErr w:type="gramStart"/>
            <w:r w:rsidRPr="000C0F1F">
              <w:rPr>
                <w:rFonts w:ascii="Times New Roman" w:hAnsi="Times New Roman" w:cs="Times New Roman"/>
                <w:lang w:eastAsia="tr-TR"/>
              </w:rPr>
              <w:t>:.......................................................................................................</w:t>
            </w:r>
            <w:proofErr w:type="gramEnd"/>
          </w:p>
        </w:tc>
      </w:tr>
      <w:tr w:rsidR="00F515B7" w:rsidRPr="000C0F1F" w14:paraId="56FCD795" w14:textId="77777777" w:rsidTr="00893F40">
        <w:trPr>
          <w:gridBefore w:val="1"/>
          <w:gridAfter w:val="1"/>
          <w:wBefore w:w="890" w:type="dxa"/>
          <w:wAfter w:w="196" w:type="dxa"/>
          <w:trHeight w:val="580"/>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1B3D0631" w14:textId="77777777" w:rsidR="00F515B7" w:rsidRPr="000C0F1F" w:rsidRDefault="00F515B7" w:rsidP="000C0F1F">
            <w:pPr>
              <w:spacing w:before="120" w:after="120" w:line="360" w:lineRule="auto"/>
              <w:rPr>
                <w:rFonts w:ascii="Times New Roman" w:hAnsi="Times New Roman" w:cs="Times New Roman"/>
                <w:b/>
                <w:szCs w:val="24"/>
                <w:lang w:eastAsia="tr-TR"/>
              </w:rPr>
            </w:pPr>
            <w:r w:rsidRPr="000C0F1F">
              <w:rPr>
                <w:rFonts w:ascii="Times New Roman" w:hAnsi="Times New Roman" w:cs="Times New Roman"/>
                <w:b/>
                <w:lang w:eastAsia="tr-TR"/>
              </w:rPr>
              <w:t>TAŞITIN SAHİBİ</w:t>
            </w:r>
          </w:p>
        </w:tc>
        <w:tc>
          <w:tcPr>
            <w:tcW w:w="6953" w:type="dxa"/>
            <w:gridSpan w:val="4"/>
            <w:tcBorders>
              <w:top w:val="nil"/>
              <w:left w:val="nil"/>
              <w:bottom w:val="single" w:sz="8" w:space="0" w:color="000000"/>
              <w:right w:val="single" w:sz="8" w:space="0" w:color="000000"/>
            </w:tcBorders>
            <w:tcMar>
              <w:top w:w="15" w:type="dxa"/>
              <w:left w:w="15" w:type="dxa"/>
              <w:bottom w:w="15" w:type="dxa"/>
              <w:right w:w="15" w:type="dxa"/>
            </w:tcMar>
            <w:vAlign w:val="center"/>
          </w:tcPr>
          <w:p w14:paraId="0F234438"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proofErr w:type="gramStart"/>
            <w:r w:rsidRPr="000C0F1F">
              <w:rPr>
                <w:rFonts w:ascii="Times New Roman" w:hAnsi="Times New Roman" w:cs="Times New Roman"/>
                <w:lang w:eastAsia="tr-TR"/>
              </w:rPr>
              <w:t>:.......................................................................................................</w:t>
            </w:r>
            <w:proofErr w:type="gramEnd"/>
          </w:p>
        </w:tc>
      </w:tr>
      <w:tr w:rsidR="00F515B7" w:rsidRPr="000C0F1F" w14:paraId="4C85E6BB" w14:textId="77777777" w:rsidTr="00893F40">
        <w:trPr>
          <w:gridBefore w:val="1"/>
          <w:gridAfter w:val="1"/>
          <w:wBefore w:w="890" w:type="dxa"/>
          <w:wAfter w:w="196" w:type="dxa"/>
          <w:trHeight w:val="833"/>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3CE754A8" w14:textId="77777777" w:rsidR="00F515B7" w:rsidRPr="000C0F1F" w:rsidRDefault="00F515B7" w:rsidP="000C0F1F">
            <w:pPr>
              <w:spacing w:before="120" w:after="120" w:line="360" w:lineRule="auto"/>
              <w:rPr>
                <w:rFonts w:ascii="Times New Roman" w:hAnsi="Times New Roman" w:cs="Times New Roman"/>
                <w:b/>
                <w:szCs w:val="24"/>
                <w:lang w:eastAsia="tr-TR"/>
              </w:rPr>
            </w:pPr>
            <w:r w:rsidRPr="000C0F1F">
              <w:rPr>
                <w:rFonts w:ascii="Times New Roman" w:hAnsi="Times New Roman" w:cs="Times New Roman"/>
                <w:b/>
                <w:lang w:eastAsia="tr-TR"/>
              </w:rPr>
              <w:t>BELGEYİ VEREN BELEDİYE, YETKİLİSİ VE İMZASI</w:t>
            </w:r>
          </w:p>
        </w:tc>
        <w:tc>
          <w:tcPr>
            <w:tcW w:w="6953" w:type="dxa"/>
            <w:gridSpan w:val="4"/>
            <w:tcBorders>
              <w:top w:val="nil"/>
              <w:left w:val="nil"/>
              <w:bottom w:val="single" w:sz="8" w:space="0" w:color="000000"/>
              <w:right w:val="single" w:sz="8" w:space="0" w:color="000000"/>
            </w:tcBorders>
            <w:tcMar>
              <w:top w:w="15" w:type="dxa"/>
              <w:left w:w="15" w:type="dxa"/>
              <w:bottom w:w="15" w:type="dxa"/>
              <w:right w:w="15" w:type="dxa"/>
            </w:tcMar>
            <w:vAlign w:val="center"/>
          </w:tcPr>
          <w:p w14:paraId="11A78F98"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proofErr w:type="gramStart"/>
            <w:r w:rsidRPr="000C0F1F">
              <w:rPr>
                <w:rFonts w:ascii="Times New Roman" w:hAnsi="Times New Roman" w:cs="Times New Roman"/>
                <w:lang w:eastAsia="tr-TR"/>
              </w:rPr>
              <w:t>:.......................................................................................................</w:t>
            </w:r>
            <w:proofErr w:type="gramEnd"/>
          </w:p>
          <w:p w14:paraId="643C7689"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proofErr w:type="gramStart"/>
            <w:r w:rsidRPr="000C0F1F">
              <w:rPr>
                <w:rFonts w:ascii="Times New Roman" w:hAnsi="Times New Roman" w:cs="Times New Roman"/>
                <w:lang w:eastAsia="tr-TR"/>
              </w:rPr>
              <w:t>.......................................................................................................</w:t>
            </w:r>
            <w:proofErr w:type="gramEnd"/>
          </w:p>
          <w:p w14:paraId="7E9C4812"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proofErr w:type="gramStart"/>
            <w:r w:rsidRPr="000C0F1F">
              <w:rPr>
                <w:rFonts w:ascii="Times New Roman" w:hAnsi="Times New Roman" w:cs="Times New Roman"/>
                <w:lang w:eastAsia="tr-TR"/>
              </w:rPr>
              <w:t>.......................................................................................................</w:t>
            </w:r>
            <w:proofErr w:type="gramEnd"/>
          </w:p>
        </w:tc>
      </w:tr>
      <w:tr w:rsidR="00F515B7" w:rsidRPr="000C0F1F" w14:paraId="2331410F" w14:textId="77777777" w:rsidTr="00893F40">
        <w:trPr>
          <w:gridBefore w:val="1"/>
          <w:gridAfter w:val="1"/>
          <w:wBefore w:w="890" w:type="dxa"/>
          <w:wAfter w:w="196" w:type="dxa"/>
          <w:trHeight w:val="684"/>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47F16814" w14:textId="77777777" w:rsidR="00F515B7" w:rsidRPr="000C0F1F" w:rsidRDefault="00F515B7" w:rsidP="000C0F1F">
            <w:pPr>
              <w:spacing w:before="120" w:after="120" w:line="360" w:lineRule="auto"/>
              <w:rPr>
                <w:rFonts w:ascii="Times New Roman" w:hAnsi="Times New Roman" w:cs="Times New Roman"/>
                <w:b/>
                <w:szCs w:val="24"/>
                <w:lang w:eastAsia="tr-TR"/>
              </w:rPr>
            </w:pPr>
            <w:r w:rsidRPr="000C0F1F">
              <w:rPr>
                <w:rFonts w:ascii="Times New Roman" w:hAnsi="Times New Roman" w:cs="Times New Roman"/>
                <w:b/>
                <w:lang w:eastAsia="tr-TR"/>
              </w:rPr>
              <w:t>BAKIM VE ONARIMIN YAPILDIĞI TARİH</w:t>
            </w:r>
          </w:p>
        </w:tc>
        <w:tc>
          <w:tcPr>
            <w:tcW w:w="3459" w:type="dxa"/>
            <w:gridSpan w:val="3"/>
            <w:tcBorders>
              <w:top w:val="nil"/>
              <w:left w:val="nil"/>
              <w:bottom w:val="single" w:sz="8" w:space="0" w:color="000000"/>
              <w:right w:val="single" w:sz="8" w:space="0" w:color="000000"/>
            </w:tcBorders>
            <w:tcMar>
              <w:top w:w="15" w:type="dxa"/>
              <w:left w:w="15" w:type="dxa"/>
              <w:bottom w:w="15" w:type="dxa"/>
              <w:right w:w="15" w:type="dxa"/>
            </w:tcMar>
            <w:vAlign w:val="center"/>
          </w:tcPr>
          <w:p w14:paraId="1332A06F"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HANGİ BAKIM VE ONARIMLARIN YAPILDIĞI</w:t>
            </w:r>
          </w:p>
        </w:tc>
        <w:tc>
          <w:tcPr>
            <w:tcW w:w="3494"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18417BA6"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BAKIM VE ONARIMI YAPAN FİRMA KAŞE VE YETKİLİSİNİN İMZASI</w:t>
            </w:r>
          </w:p>
        </w:tc>
      </w:tr>
      <w:tr w:rsidR="00F515B7" w:rsidRPr="000C0F1F" w14:paraId="11F6F27F" w14:textId="77777777" w:rsidTr="00893F40">
        <w:trPr>
          <w:gridBefore w:val="1"/>
          <w:gridAfter w:val="1"/>
          <w:wBefore w:w="890" w:type="dxa"/>
          <w:wAfter w:w="196" w:type="dxa"/>
          <w:trHeight w:val="3096"/>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3399A74E"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 </w:t>
            </w:r>
          </w:p>
        </w:tc>
        <w:tc>
          <w:tcPr>
            <w:tcW w:w="3459" w:type="dxa"/>
            <w:gridSpan w:val="3"/>
            <w:tcBorders>
              <w:top w:val="nil"/>
              <w:left w:val="nil"/>
              <w:bottom w:val="single" w:sz="8" w:space="0" w:color="000000"/>
              <w:right w:val="single" w:sz="8" w:space="0" w:color="000000"/>
            </w:tcBorders>
            <w:tcMar>
              <w:top w:w="15" w:type="dxa"/>
              <w:left w:w="15" w:type="dxa"/>
              <w:bottom w:w="15" w:type="dxa"/>
              <w:right w:w="15" w:type="dxa"/>
            </w:tcMar>
            <w:vAlign w:val="center"/>
          </w:tcPr>
          <w:p w14:paraId="28B4206C"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 </w:t>
            </w:r>
          </w:p>
        </w:tc>
        <w:tc>
          <w:tcPr>
            <w:tcW w:w="3494"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214C94D8"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 xml:space="preserve">2918 sayılı Karayolları Trafik Kanunu ile Karayolları Trafik Yönetmeliği, Muayene İstasyonlarının Açılması ve İşletilmesi Hakkında Yönetmelik ve Araçların İmal Tadil ve Montajı Hakkında </w:t>
            </w:r>
            <w:proofErr w:type="spellStart"/>
            <w:r w:rsidRPr="000C0F1F">
              <w:rPr>
                <w:rFonts w:ascii="Times New Roman" w:hAnsi="Times New Roman" w:cs="Times New Roman"/>
                <w:lang w:eastAsia="tr-TR"/>
              </w:rPr>
              <w:t>Yönetmelik'lerde</w:t>
            </w:r>
            <w:proofErr w:type="spellEnd"/>
            <w:r w:rsidRPr="000C0F1F">
              <w:rPr>
                <w:rFonts w:ascii="Times New Roman" w:hAnsi="Times New Roman" w:cs="Times New Roman"/>
                <w:lang w:eastAsia="tr-TR"/>
              </w:rPr>
              <w:t xml:space="preserve"> belirtilen hususlar doğrultusunda, aracın bakım ve onarımı yapılmıştır.</w:t>
            </w:r>
          </w:p>
        </w:tc>
      </w:tr>
      <w:tr w:rsidR="00F515B7" w:rsidRPr="000C0F1F" w14:paraId="5F8DDEDB" w14:textId="77777777" w:rsidTr="00893F40">
        <w:trPr>
          <w:gridBefore w:val="1"/>
          <w:gridAfter w:val="1"/>
          <w:wBefore w:w="890" w:type="dxa"/>
          <w:wAfter w:w="196" w:type="dxa"/>
          <w:trHeight w:val="3093"/>
          <w:jc w:val="center"/>
        </w:trPr>
        <w:tc>
          <w:tcPr>
            <w:tcW w:w="2877" w:type="dxa"/>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tcPr>
          <w:p w14:paraId="49C1A550"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 </w:t>
            </w:r>
          </w:p>
        </w:tc>
        <w:tc>
          <w:tcPr>
            <w:tcW w:w="3459" w:type="dxa"/>
            <w:gridSpan w:val="3"/>
            <w:tcBorders>
              <w:top w:val="nil"/>
              <w:left w:val="nil"/>
              <w:bottom w:val="single" w:sz="8" w:space="0" w:color="000000"/>
              <w:right w:val="single" w:sz="8" w:space="0" w:color="000000"/>
            </w:tcBorders>
            <w:tcMar>
              <w:top w:w="15" w:type="dxa"/>
              <w:left w:w="15" w:type="dxa"/>
              <w:bottom w:w="15" w:type="dxa"/>
              <w:right w:w="15" w:type="dxa"/>
            </w:tcMar>
            <w:vAlign w:val="center"/>
          </w:tcPr>
          <w:p w14:paraId="24EFCA3A"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 </w:t>
            </w:r>
          </w:p>
        </w:tc>
        <w:tc>
          <w:tcPr>
            <w:tcW w:w="3494" w:type="dxa"/>
            <w:tcBorders>
              <w:top w:val="nil"/>
              <w:left w:val="nil"/>
              <w:bottom w:val="single" w:sz="8" w:space="0" w:color="000000"/>
              <w:right w:val="single" w:sz="8" w:space="0" w:color="000000"/>
            </w:tcBorders>
            <w:tcMar>
              <w:top w:w="15" w:type="dxa"/>
              <w:left w:w="15" w:type="dxa"/>
              <w:bottom w:w="15" w:type="dxa"/>
              <w:right w:w="15" w:type="dxa"/>
            </w:tcMar>
            <w:vAlign w:val="center"/>
          </w:tcPr>
          <w:p w14:paraId="1E2DD695" w14:textId="77777777" w:rsidR="00F515B7" w:rsidRPr="000C0F1F" w:rsidRDefault="00F515B7" w:rsidP="000C0F1F">
            <w:pPr>
              <w:spacing w:before="120" w:after="120" w:line="360" w:lineRule="auto"/>
              <w:jc w:val="both"/>
              <w:rPr>
                <w:rFonts w:ascii="Times New Roman" w:hAnsi="Times New Roman" w:cs="Times New Roman"/>
                <w:sz w:val="24"/>
                <w:szCs w:val="24"/>
                <w:lang w:eastAsia="tr-TR"/>
              </w:rPr>
            </w:pPr>
            <w:r w:rsidRPr="000C0F1F">
              <w:rPr>
                <w:rFonts w:ascii="Times New Roman" w:hAnsi="Times New Roman" w:cs="Times New Roman"/>
                <w:lang w:eastAsia="tr-TR"/>
              </w:rPr>
              <w:t xml:space="preserve">2918 sayılı Karayolları Trafik Kanunu ile Karayolları Trafik Yönetmeliği, Muayene İstasyonlarının Açılması ve İşletilmesi Hakkında Yönetmelik ve Araçların İmal Tadil ve Montajı Hakkında </w:t>
            </w:r>
            <w:proofErr w:type="spellStart"/>
            <w:r w:rsidRPr="000C0F1F">
              <w:rPr>
                <w:rFonts w:ascii="Times New Roman" w:hAnsi="Times New Roman" w:cs="Times New Roman"/>
                <w:lang w:eastAsia="tr-TR"/>
              </w:rPr>
              <w:t>Yönetmelik'lerde</w:t>
            </w:r>
            <w:proofErr w:type="spellEnd"/>
            <w:r w:rsidRPr="000C0F1F">
              <w:rPr>
                <w:rFonts w:ascii="Times New Roman" w:hAnsi="Times New Roman" w:cs="Times New Roman"/>
                <w:lang w:eastAsia="tr-TR"/>
              </w:rPr>
              <w:t xml:space="preserve"> belirtilen hususlar doğrultusunda, aracın bakım ve onarımı yapılmıştır.</w:t>
            </w:r>
          </w:p>
        </w:tc>
      </w:tr>
      <w:tr w:rsidR="00F515B7" w:rsidRPr="000C0F1F" w14:paraId="65113882" w14:textId="77777777" w:rsidTr="00893F4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0916" w:type="dxa"/>
            <w:gridSpan w:val="8"/>
          </w:tcPr>
          <w:p w14:paraId="69B1CCF8" w14:textId="67ECA5CB" w:rsidR="00F515B7" w:rsidRPr="000C0F1F" w:rsidRDefault="00F515B7" w:rsidP="000C0F1F">
            <w:pPr>
              <w:spacing w:before="120" w:after="120" w:line="360" w:lineRule="auto"/>
              <w:jc w:val="center"/>
              <w:rPr>
                <w:rFonts w:ascii="Times New Roman" w:eastAsia="Calibri" w:hAnsi="Times New Roman" w:cs="Times New Roman"/>
                <w:b/>
                <w:color w:val="000000" w:themeColor="text1"/>
                <w:sz w:val="18"/>
                <w:szCs w:val="18"/>
              </w:rPr>
            </w:pPr>
            <w:r w:rsidRPr="000C0F1F">
              <w:rPr>
                <w:rFonts w:ascii="Times New Roman" w:hAnsi="Times New Roman" w:cs="Times New Roman"/>
                <w:b/>
                <w:color w:val="000000" w:themeColor="text1"/>
                <w:sz w:val="18"/>
                <w:szCs w:val="18"/>
              </w:rPr>
              <w:lastRenderedPageBreak/>
              <w:t>TAŞIMALI EĞİTİM ARAÇ</w:t>
            </w:r>
            <w:r w:rsidRPr="000C0F1F">
              <w:rPr>
                <w:rFonts w:ascii="Times New Roman" w:eastAsia="Calibri" w:hAnsi="Times New Roman" w:cs="Times New Roman"/>
                <w:b/>
                <w:color w:val="000000" w:themeColor="text1"/>
                <w:sz w:val="18"/>
                <w:szCs w:val="18"/>
              </w:rPr>
              <w:t>LARI DENETLEME FORMU</w:t>
            </w:r>
          </w:p>
        </w:tc>
      </w:tr>
      <w:tr w:rsidR="00F515B7" w:rsidRPr="000C0F1F" w14:paraId="2821C2A8" w14:textId="77777777" w:rsidTr="00893F4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2253" w:type="dxa"/>
            <w:gridSpan w:val="2"/>
          </w:tcPr>
          <w:p w14:paraId="60B1BB13"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ARACIN TÜRÜ</w:t>
            </w:r>
          </w:p>
        </w:tc>
        <w:tc>
          <w:tcPr>
            <w:tcW w:w="2284" w:type="dxa"/>
            <w:gridSpan w:val="2"/>
          </w:tcPr>
          <w:p w14:paraId="1D62BEAB"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c>
          <w:tcPr>
            <w:tcW w:w="2576" w:type="dxa"/>
          </w:tcPr>
          <w:p w14:paraId="703955C6"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EV ADRESİ</w:t>
            </w:r>
          </w:p>
        </w:tc>
        <w:tc>
          <w:tcPr>
            <w:tcW w:w="3803" w:type="dxa"/>
            <w:gridSpan w:val="3"/>
          </w:tcPr>
          <w:p w14:paraId="629C7AD9"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r>
      <w:tr w:rsidR="00F515B7" w:rsidRPr="000C0F1F" w14:paraId="63118DC8" w14:textId="77777777" w:rsidTr="00893F4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2253" w:type="dxa"/>
            <w:gridSpan w:val="2"/>
          </w:tcPr>
          <w:p w14:paraId="3235691F"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ARACIN PLAKASI</w:t>
            </w:r>
          </w:p>
        </w:tc>
        <w:tc>
          <w:tcPr>
            <w:tcW w:w="2284" w:type="dxa"/>
            <w:gridSpan w:val="2"/>
          </w:tcPr>
          <w:p w14:paraId="460E85AE"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c>
          <w:tcPr>
            <w:tcW w:w="2576" w:type="dxa"/>
          </w:tcPr>
          <w:p w14:paraId="362B3FA0"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TAŞIDIĞI ÖĞRENCİ</w:t>
            </w:r>
          </w:p>
        </w:tc>
        <w:tc>
          <w:tcPr>
            <w:tcW w:w="3803" w:type="dxa"/>
            <w:gridSpan w:val="3"/>
          </w:tcPr>
          <w:p w14:paraId="3434A7AE"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r>
      <w:tr w:rsidR="00F515B7" w:rsidRPr="000C0F1F" w14:paraId="676B76DB" w14:textId="77777777" w:rsidTr="00893F4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2253" w:type="dxa"/>
            <w:gridSpan w:val="2"/>
          </w:tcPr>
          <w:p w14:paraId="33792E1D"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ARACIN MODELİ</w:t>
            </w:r>
          </w:p>
        </w:tc>
        <w:tc>
          <w:tcPr>
            <w:tcW w:w="2284" w:type="dxa"/>
            <w:gridSpan w:val="2"/>
          </w:tcPr>
          <w:p w14:paraId="4AEADD0F"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c>
          <w:tcPr>
            <w:tcW w:w="2576" w:type="dxa"/>
          </w:tcPr>
          <w:p w14:paraId="2F2F7014"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ARACIN GÜZERGÂHI</w:t>
            </w:r>
          </w:p>
        </w:tc>
        <w:tc>
          <w:tcPr>
            <w:tcW w:w="3803" w:type="dxa"/>
            <w:gridSpan w:val="3"/>
          </w:tcPr>
          <w:p w14:paraId="49EB6AC2"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r>
      <w:tr w:rsidR="00F515B7" w:rsidRPr="000C0F1F" w14:paraId="3A480FA3" w14:textId="77777777" w:rsidTr="00893F4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2253" w:type="dxa"/>
            <w:gridSpan w:val="2"/>
          </w:tcPr>
          <w:p w14:paraId="20BB9C5B"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SÜRÜCÜ AD SOYAD</w:t>
            </w:r>
          </w:p>
          <w:p w14:paraId="586A1F02"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T.C.KİMLİK NO</w:t>
            </w:r>
          </w:p>
        </w:tc>
        <w:tc>
          <w:tcPr>
            <w:tcW w:w="2284" w:type="dxa"/>
            <w:gridSpan w:val="2"/>
          </w:tcPr>
          <w:p w14:paraId="7A34624B"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c>
          <w:tcPr>
            <w:tcW w:w="2576" w:type="dxa"/>
          </w:tcPr>
          <w:p w14:paraId="46ABDDE4"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DENETLEME TARİHİ</w:t>
            </w:r>
          </w:p>
        </w:tc>
        <w:tc>
          <w:tcPr>
            <w:tcW w:w="3803" w:type="dxa"/>
            <w:gridSpan w:val="3"/>
          </w:tcPr>
          <w:p w14:paraId="4A6C5D67"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r>
      <w:tr w:rsidR="00F515B7" w:rsidRPr="000C0F1F" w14:paraId="60EB024F" w14:textId="77777777" w:rsidTr="00893F40">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2253" w:type="dxa"/>
            <w:gridSpan w:val="2"/>
          </w:tcPr>
          <w:p w14:paraId="798CA42C"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TELEFON GSM</w:t>
            </w:r>
          </w:p>
        </w:tc>
        <w:tc>
          <w:tcPr>
            <w:tcW w:w="2284" w:type="dxa"/>
            <w:gridSpan w:val="2"/>
          </w:tcPr>
          <w:p w14:paraId="23832286"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c>
          <w:tcPr>
            <w:tcW w:w="2576" w:type="dxa"/>
          </w:tcPr>
          <w:p w14:paraId="78D02FF0" w14:textId="77777777" w:rsidR="00F515B7" w:rsidRPr="007065B3" w:rsidRDefault="00F515B7" w:rsidP="000C0F1F">
            <w:pPr>
              <w:spacing w:before="120" w:after="120" w:line="360" w:lineRule="auto"/>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DENETLEME AYI</w:t>
            </w:r>
          </w:p>
        </w:tc>
        <w:tc>
          <w:tcPr>
            <w:tcW w:w="3803" w:type="dxa"/>
            <w:gridSpan w:val="3"/>
          </w:tcPr>
          <w:p w14:paraId="65CC1268" w14:textId="77777777" w:rsidR="00F515B7" w:rsidRPr="000C0F1F" w:rsidRDefault="00F515B7" w:rsidP="000C0F1F">
            <w:pPr>
              <w:spacing w:before="120" w:after="120" w:line="360" w:lineRule="auto"/>
              <w:jc w:val="both"/>
              <w:rPr>
                <w:rFonts w:ascii="Times New Roman" w:eastAsia="Calibri" w:hAnsi="Times New Roman" w:cs="Times New Roman"/>
                <w:color w:val="000000" w:themeColor="text1"/>
                <w:sz w:val="18"/>
                <w:szCs w:val="18"/>
              </w:rPr>
            </w:pPr>
          </w:p>
        </w:tc>
      </w:tr>
    </w:tbl>
    <w:p w14:paraId="32C48B6F" w14:textId="77777777" w:rsidR="00F515B7" w:rsidRPr="000C0F1F" w:rsidRDefault="00F515B7" w:rsidP="000C0F1F">
      <w:pPr>
        <w:spacing w:before="120" w:after="120" w:line="360" w:lineRule="auto"/>
        <w:ind w:left="-900" w:right="-828"/>
        <w:jc w:val="both"/>
        <w:rPr>
          <w:rFonts w:ascii="Times New Roman" w:eastAsia="Calibri" w:hAnsi="Times New Roman" w:cs="Times New Roman"/>
          <w:color w:val="000000" w:themeColor="text1"/>
          <w:sz w:val="18"/>
          <w:szCs w:val="18"/>
        </w:rPr>
      </w:pPr>
    </w:p>
    <w:p w14:paraId="3925E908" w14:textId="77777777" w:rsidR="00F515B7" w:rsidRPr="007065B3" w:rsidRDefault="00F515B7" w:rsidP="000C0F1F">
      <w:pPr>
        <w:spacing w:before="120" w:after="120" w:line="360" w:lineRule="auto"/>
        <w:ind w:left="-900" w:right="-828"/>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 xml:space="preserve">NOT: TAŞIMALI EĞİTİM ARAÇLARI HER HAFTANIN İLK İŞ GÜNÜ DENETLENEREK BU FORM TUTANAK HALİNE GETİRİLEREK AY SONU PUANTAJLARINDA MİLLİ EĞİTİM MÜDÜRLÜĞÜNE BİLDİRİLECEK VE OKUL/KURUM </w:t>
      </w:r>
    </w:p>
    <w:p w14:paraId="7E69AB39" w14:textId="77777777" w:rsidR="00F515B7" w:rsidRPr="007065B3" w:rsidRDefault="00F515B7" w:rsidP="000C0F1F">
      <w:pPr>
        <w:spacing w:before="120" w:after="120" w:line="360" w:lineRule="auto"/>
        <w:ind w:left="-900" w:right="-828"/>
        <w:jc w:val="both"/>
        <w:rPr>
          <w:rFonts w:ascii="Times New Roman" w:eastAsia="Calibri" w:hAnsi="Times New Roman" w:cs="Times New Roman"/>
          <w:b/>
          <w:color w:val="000000" w:themeColor="text1"/>
          <w:sz w:val="18"/>
          <w:szCs w:val="18"/>
        </w:rPr>
      </w:pPr>
      <w:r w:rsidRPr="007065B3">
        <w:rPr>
          <w:rFonts w:ascii="Times New Roman" w:eastAsia="Calibri" w:hAnsi="Times New Roman" w:cs="Times New Roman"/>
          <w:b/>
          <w:color w:val="000000" w:themeColor="text1"/>
          <w:sz w:val="18"/>
          <w:szCs w:val="18"/>
        </w:rPr>
        <w:t>MÜDÜRLÜĞÜ DOSYASINDA İMZALI VE ONAYLI BİR ŞEKİLDE SAKLANACAKTIR.</w:t>
      </w:r>
    </w:p>
    <w:p w14:paraId="36DAA950" w14:textId="77777777" w:rsidR="00F515B7" w:rsidRPr="000C0F1F" w:rsidRDefault="00F515B7" w:rsidP="000C0F1F">
      <w:pPr>
        <w:spacing w:before="120" w:after="120" w:line="360" w:lineRule="auto"/>
        <w:ind w:left="-900" w:right="-828"/>
        <w:jc w:val="both"/>
        <w:rPr>
          <w:rFonts w:ascii="Times New Roman" w:eastAsia="Calibri" w:hAnsi="Times New Roman" w:cs="Times New Roman"/>
          <w:color w:val="000000" w:themeColor="text1"/>
          <w:sz w:val="18"/>
          <w:szCs w:val="18"/>
        </w:rPr>
      </w:pPr>
    </w:p>
    <w:p w14:paraId="7C0E09E8" w14:textId="77777777" w:rsidR="00F515B7" w:rsidRPr="000C0F1F" w:rsidRDefault="00F515B7" w:rsidP="000C0F1F">
      <w:pPr>
        <w:spacing w:before="120" w:after="120" w:line="360" w:lineRule="auto"/>
        <w:ind w:firstLine="708"/>
        <w:rPr>
          <w:rFonts w:ascii="Times New Roman" w:eastAsia="Calibri" w:hAnsi="Times New Roman" w:cs="Times New Roman"/>
          <w:sz w:val="18"/>
          <w:szCs w:val="18"/>
        </w:rPr>
      </w:pPr>
    </w:p>
    <w:sectPr w:rsidR="00F515B7" w:rsidRPr="000C0F1F" w:rsidSect="003F7033">
      <w:footerReference w:type="default" r:id="rId12"/>
      <w:pgSz w:w="11906" w:h="16838" w:code="9"/>
      <w:pgMar w:top="568" w:right="1418"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07C2F" w14:textId="77777777" w:rsidR="00C32B1F" w:rsidRDefault="00C32B1F" w:rsidP="00F0433B">
      <w:pPr>
        <w:spacing w:after="0" w:line="240" w:lineRule="auto"/>
      </w:pPr>
      <w:r>
        <w:separator/>
      </w:r>
    </w:p>
  </w:endnote>
  <w:endnote w:type="continuationSeparator" w:id="0">
    <w:p w14:paraId="5616CE57" w14:textId="77777777" w:rsidR="00C32B1F" w:rsidRDefault="00C32B1F" w:rsidP="00F04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2159132"/>
      <w:docPartObj>
        <w:docPartGallery w:val="Page Numbers (Bottom of Page)"/>
        <w:docPartUnique/>
      </w:docPartObj>
    </w:sdtPr>
    <w:sdtEndPr/>
    <w:sdtContent>
      <w:p w14:paraId="37569180" w14:textId="09060DC8" w:rsidR="00A02452" w:rsidRDefault="00A02452" w:rsidP="00807891">
        <w:pPr>
          <w:pStyle w:val="Altbilgi"/>
          <w:jc w:val="right"/>
        </w:pPr>
        <w:r>
          <w:fldChar w:fldCharType="begin"/>
        </w:r>
        <w:r>
          <w:instrText>PAGE   \* MERGEFORMAT</w:instrText>
        </w:r>
        <w:r>
          <w:fldChar w:fldCharType="separate"/>
        </w:r>
        <w:r w:rsidR="000B4D21">
          <w:rPr>
            <w:noProof/>
          </w:rPr>
          <w:t>1</w:t>
        </w:r>
        <w:r>
          <w:fldChar w:fldCharType="end"/>
        </w:r>
      </w:p>
    </w:sdtContent>
  </w:sdt>
  <w:p w14:paraId="0F189F77" w14:textId="77777777" w:rsidR="00A02452" w:rsidRDefault="00A0245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78F5A2" w14:textId="77777777" w:rsidR="00C32B1F" w:rsidRDefault="00C32B1F" w:rsidP="00F0433B">
      <w:pPr>
        <w:spacing w:after="0" w:line="240" w:lineRule="auto"/>
      </w:pPr>
      <w:r>
        <w:separator/>
      </w:r>
    </w:p>
  </w:footnote>
  <w:footnote w:type="continuationSeparator" w:id="0">
    <w:p w14:paraId="11B3DDB7" w14:textId="77777777" w:rsidR="00C32B1F" w:rsidRDefault="00C32B1F" w:rsidP="00F043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6ECC"/>
    <w:multiLevelType w:val="hybridMultilevel"/>
    <w:tmpl w:val="23B2CADE"/>
    <w:lvl w:ilvl="0" w:tplc="041F0017">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1">
    <w:nsid w:val="28CD0130"/>
    <w:multiLevelType w:val="multilevel"/>
    <w:tmpl w:val="61A8FEEC"/>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2BAA5B3C"/>
    <w:multiLevelType w:val="hybridMultilevel"/>
    <w:tmpl w:val="19CE3378"/>
    <w:lvl w:ilvl="0" w:tplc="674C6070">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3">
    <w:nsid w:val="32982A73"/>
    <w:multiLevelType w:val="hybridMultilevel"/>
    <w:tmpl w:val="7F0213D0"/>
    <w:lvl w:ilvl="0" w:tplc="C89EFC4C">
      <w:start w:val="1"/>
      <w:numFmt w:val="bullet"/>
      <w:lvlText w:val="-"/>
      <w:lvlJc w:val="left"/>
      <w:pPr>
        <w:tabs>
          <w:tab w:val="num" w:pos="720"/>
        </w:tabs>
        <w:ind w:left="720" w:hanging="360"/>
      </w:pPr>
      <w:rPr>
        <w:rFonts w:ascii="Verdana" w:eastAsia="Times New Roman" w:hAnsi="Verdana"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B544C8E"/>
    <w:multiLevelType w:val="hybridMultilevel"/>
    <w:tmpl w:val="471A2806"/>
    <w:lvl w:ilvl="0" w:tplc="B3462DA4">
      <w:start w:val="1"/>
      <w:numFmt w:val="decimal"/>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5">
    <w:nsid w:val="3F1830E6"/>
    <w:multiLevelType w:val="multilevel"/>
    <w:tmpl w:val="5C40576C"/>
    <w:lvl w:ilvl="0">
      <w:start w:val="1"/>
      <w:numFmt w:val="decimal"/>
      <w:lvlText w:val="%1."/>
      <w:lvlJc w:val="left"/>
      <w:pPr>
        <w:ind w:left="375" w:hanging="375"/>
      </w:pPr>
      <w:rPr>
        <w:rFonts w:hint="default"/>
      </w:rPr>
    </w:lvl>
    <w:lvl w:ilvl="1">
      <w:start w:val="1"/>
      <w:numFmt w:val="decimal"/>
      <w:lvlText w:val="%1.%2)"/>
      <w:lvlJc w:val="left"/>
      <w:pPr>
        <w:ind w:left="840" w:hanging="72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6">
    <w:nsid w:val="4A2B1CDF"/>
    <w:multiLevelType w:val="hybridMultilevel"/>
    <w:tmpl w:val="5670A0D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86B5A28"/>
    <w:multiLevelType w:val="multilevel"/>
    <w:tmpl w:val="0C8A7CD6"/>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59030223"/>
    <w:multiLevelType w:val="hybridMultilevel"/>
    <w:tmpl w:val="B08A16AA"/>
    <w:lvl w:ilvl="0" w:tplc="F3302BB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60490897"/>
    <w:multiLevelType w:val="multilevel"/>
    <w:tmpl w:val="6E7E4D0C"/>
    <w:lvl w:ilvl="0">
      <w:start w:val="1"/>
      <w:numFmt w:val="decimal"/>
      <w:lvlText w:val="%1."/>
      <w:lvlJc w:val="left"/>
      <w:pPr>
        <w:ind w:left="375" w:hanging="375"/>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10">
    <w:nsid w:val="60613A50"/>
    <w:multiLevelType w:val="hybridMultilevel"/>
    <w:tmpl w:val="A7A01FEC"/>
    <w:lvl w:ilvl="0" w:tplc="5930FE5C">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nsid w:val="6628696B"/>
    <w:multiLevelType w:val="hybridMultilevel"/>
    <w:tmpl w:val="F2928304"/>
    <w:lvl w:ilvl="0" w:tplc="C8F62AF4">
      <w:start w:val="1"/>
      <w:numFmt w:val="decimal"/>
      <w:lvlText w:val="%1)"/>
      <w:lvlJc w:val="left"/>
      <w:pPr>
        <w:tabs>
          <w:tab w:val="num" w:pos="360"/>
        </w:tabs>
        <w:ind w:left="360" w:hanging="360"/>
      </w:pPr>
      <w:rPr>
        <w:b w:val="0"/>
      </w:rPr>
    </w:lvl>
    <w:lvl w:ilvl="1" w:tplc="8FE23D3C">
      <w:start w:val="1"/>
      <w:numFmt w:val="decimal"/>
      <w:lvlText w:val="%2-"/>
      <w:lvlJc w:val="left"/>
      <w:pPr>
        <w:tabs>
          <w:tab w:val="num" w:pos="1636"/>
        </w:tabs>
        <w:ind w:left="1636" w:hanging="705"/>
      </w:pPr>
      <w:rPr>
        <w:rFonts w:hint="default"/>
      </w:rPr>
    </w:lvl>
    <w:lvl w:ilvl="2" w:tplc="041F001B" w:tentative="1">
      <w:start w:val="1"/>
      <w:numFmt w:val="lowerRoman"/>
      <w:lvlText w:val="%3."/>
      <w:lvlJc w:val="right"/>
      <w:pPr>
        <w:tabs>
          <w:tab w:val="num" w:pos="2011"/>
        </w:tabs>
        <w:ind w:left="2011" w:hanging="180"/>
      </w:pPr>
    </w:lvl>
    <w:lvl w:ilvl="3" w:tplc="041F000F" w:tentative="1">
      <w:start w:val="1"/>
      <w:numFmt w:val="decimal"/>
      <w:lvlText w:val="%4."/>
      <w:lvlJc w:val="left"/>
      <w:pPr>
        <w:tabs>
          <w:tab w:val="num" w:pos="2731"/>
        </w:tabs>
        <w:ind w:left="2731" w:hanging="360"/>
      </w:pPr>
    </w:lvl>
    <w:lvl w:ilvl="4" w:tplc="041F0019" w:tentative="1">
      <w:start w:val="1"/>
      <w:numFmt w:val="lowerLetter"/>
      <w:lvlText w:val="%5."/>
      <w:lvlJc w:val="left"/>
      <w:pPr>
        <w:tabs>
          <w:tab w:val="num" w:pos="3451"/>
        </w:tabs>
        <w:ind w:left="3451" w:hanging="360"/>
      </w:pPr>
    </w:lvl>
    <w:lvl w:ilvl="5" w:tplc="041F001B" w:tentative="1">
      <w:start w:val="1"/>
      <w:numFmt w:val="lowerRoman"/>
      <w:lvlText w:val="%6."/>
      <w:lvlJc w:val="right"/>
      <w:pPr>
        <w:tabs>
          <w:tab w:val="num" w:pos="4171"/>
        </w:tabs>
        <w:ind w:left="4171" w:hanging="180"/>
      </w:pPr>
    </w:lvl>
    <w:lvl w:ilvl="6" w:tplc="041F000F" w:tentative="1">
      <w:start w:val="1"/>
      <w:numFmt w:val="decimal"/>
      <w:lvlText w:val="%7."/>
      <w:lvlJc w:val="left"/>
      <w:pPr>
        <w:tabs>
          <w:tab w:val="num" w:pos="4891"/>
        </w:tabs>
        <w:ind w:left="4891" w:hanging="360"/>
      </w:pPr>
    </w:lvl>
    <w:lvl w:ilvl="7" w:tplc="041F0019" w:tentative="1">
      <w:start w:val="1"/>
      <w:numFmt w:val="lowerLetter"/>
      <w:lvlText w:val="%8."/>
      <w:lvlJc w:val="left"/>
      <w:pPr>
        <w:tabs>
          <w:tab w:val="num" w:pos="5611"/>
        </w:tabs>
        <w:ind w:left="5611" w:hanging="360"/>
      </w:pPr>
    </w:lvl>
    <w:lvl w:ilvl="8" w:tplc="041F001B" w:tentative="1">
      <w:start w:val="1"/>
      <w:numFmt w:val="lowerRoman"/>
      <w:lvlText w:val="%9."/>
      <w:lvlJc w:val="right"/>
      <w:pPr>
        <w:tabs>
          <w:tab w:val="num" w:pos="6331"/>
        </w:tabs>
        <w:ind w:left="6331" w:hanging="180"/>
      </w:pPr>
    </w:lvl>
  </w:abstractNum>
  <w:abstractNum w:abstractNumId="12">
    <w:nsid w:val="69A401B8"/>
    <w:multiLevelType w:val="hybridMultilevel"/>
    <w:tmpl w:val="39303BCA"/>
    <w:lvl w:ilvl="0" w:tplc="82AEC138">
      <w:start w:val="1"/>
      <w:numFmt w:val="lowerLetter"/>
      <w:lvlText w:val="%1)"/>
      <w:lvlJc w:val="left"/>
      <w:pPr>
        <w:tabs>
          <w:tab w:val="num" w:pos="720"/>
        </w:tabs>
        <w:ind w:left="720" w:hanging="360"/>
      </w:pPr>
      <w:rPr>
        <w:rFonts w:ascii="Times New Roman" w:hAnsi="Times New Roman" w:cs="Times New Roman" w:hint="default"/>
        <w:b/>
        <w:sz w:val="22"/>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6FCC2FC6"/>
    <w:multiLevelType w:val="hybridMultilevel"/>
    <w:tmpl w:val="41E8E1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6F55854"/>
    <w:multiLevelType w:val="multilevel"/>
    <w:tmpl w:val="A00A3EF0"/>
    <w:lvl w:ilvl="0">
      <w:start w:val="1"/>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1"/>
  </w:num>
  <w:num w:numId="3">
    <w:abstractNumId w:val="7"/>
  </w:num>
  <w:num w:numId="4">
    <w:abstractNumId w:val="1"/>
  </w:num>
  <w:num w:numId="5">
    <w:abstractNumId w:val="9"/>
  </w:num>
  <w:num w:numId="6">
    <w:abstractNumId w:val="5"/>
  </w:num>
  <w:num w:numId="7">
    <w:abstractNumId w:val="14"/>
  </w:num>
  <w:num w:numId="8">
    <w:abstractNumId w:val="6"/>
  </w:num>
  <w:num w:numId="9">
    <w:abstractNumId w:val="0"/>
  </w:num>
  <w:num w:numId="10">
    <w:abstractNumId w:val="13"/>
  </w:num>
  <w:num w:numId="11">
    <w:abstractNumId w:val="4"/>
  </w:num>
  <w:num w:numId="12">
    <w:abstractNumId w:val="10"/>
  </w:num>
  <w:num w:numId="13">
    <w:abstractNumId w:val="12"/>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DAA"/>
    <w:rsid w:val="000015FD"/>
    <w:rsid w:val="000041BD"/>
    <w:rsid w:val="0000566F"/>
    <w:rsid w:val="00005C9A"/>
    <w:rsid w:val="000060F1"/>
    <w:rsid w:val="00011638"/>
    <w:rsid w:val="00011C2A"/>
    <w:rsid w:val="00014321"/>
    <w:rsid w:val="00014B9A"/>
    <w:rsid w:val="000177FC"/>
    <w:rsid w:val="00022460"/>
    <w:rsid w:val="00025998"/>
    <w:rsid w:val="00025EB8"/>
    <w:rsid w:val="00026839"/>
    <w:rsid w:val="00031138"/>
    <w:rsid w:val="0003243D"/>
    <w:rsid w:val="0003513F"/>
    <w:rsid w:val="00035773"/>
    <w:rsid w:val="0003635D"/>
    <w:rsid w:val="00046B4B"/>
    <w:rsid w:val="00047596"/>
    <w:rsid w:val="000523BC"/>
    <w:rsid w:val="00052F24"/>
    <w:rsid w:val="00053183"/>
    <w:rsid w:val="0005403D"/>
    <w:rsid w:val="00056556"/>
    <w:rsid w:val="00056756"/>
    <w:rsid w:val="00057214"/>
    <w:rsid w:val="0005751A"/>
    <w:rsid w:val="000576E4"/>
    <w:rsid w:val="00057EFB"/>
    <w:rsid w:val="000634F5"/>
    <w:rsid w:val="00065E10"/>
    <w:rsid w:val="000676A0"/>
    <w:rsid w:val="0007042F"/>
    <w:rsid w:val="0007108E"/>
    <w:rsid w:val="000716DC"/>
    <w:rsid w:val="00076D2E"/>
    <w:rsid w:val="00080D77"/>
    <w:rsid w:val="000839E5"/>
    <w:rsid w:val="000850D4"/>
    <w:rsid w:val="0008630E"/>
    <w:rsid w:val="00087F44"/>
    <w:rsid w:val="00090A74"/>
    <w:rsid w:val="00094409"/>
    <w:rsid w:val="00097152"/>
    <w:rsid w:val="000974D9"/>
    <w:rsid w:val="000A05E5"/>
    <w:rsid w:val="000A1827"/>
    <w:rsid w:val="000A1ADE"/>
    <w:rsid w:val="000A3DF5"/>
    <w:rsid w:val="000A6421"/>
    <w:rsid w:val="000A77E6"/>
    <w:rsid w:val="000B1264"/>
    <w:rsid w:val="000B25C7"/>
    <w:rsid w:val="000B4D21"/>
    <w:rsid w:val="000B56D2"/>
    <w:rsid w:val="000B67EC"/>
    <w:rsid w:val="000C0F1F"/>
    <w:rsid w:val="000C3A64"/>
    <w:rsid w:val="000C4569"/>
    <w:rsid w:val="000C4D7B"/>
    <w:rsid w:val="000C68C3"/>
    <w:rsid w:val="000C7DAA"/>
    <w:rsid w:val="000D37F4"/>
    <w:rsid w:val="000D4246"/>
    <w:rsid w:val="000E0E66"/>
    <w:rsid w:val="000E198E"/>
    <w:rsid w:val="000E2EE8"/>
    <w:rsid w:val="000E582A"/>
    <w:rsid w:val="000F1227"/>
    <w:rsid w:val="000F2D0B"/>
    <w:rsid w:val="000F2FFB"/>
    <w:rsid w:val="000F5175"/>
    <w:rsid w:val="000F7AAC"/>
    <w:rsid w:val="001012B6"/>
    <w:rsid w:val="00101921"/>
    <w:rsid w:val="00107961"/>
    <w:rsid w:val="00112DBD"/>
    <w:rsid w:val="00114052"/>
    <w:rsid w:val="00116B23"/>
    <w:rsid w:val="0011750C"/>
    <w:rsid w:val="00121E83"/>
    <w:rsid w:val="00125F91"/>
    <w:rsid w:val="001307FA"/>
    <w:rsid w:val="00131A36"/>
    <w:rsid w:val="00132796"/>
    <w:rsid w:val="00140B11"/>
    <w:rsid w:val="0014276B"/>
    <w:rsid w:val="00142B92"/>
    <w:rsid w:val="0014344A"/>
    <w:rsid w:val="00145449"/>
    <w:rsid w:val="00146297"/>
    <w:rsid w:val="00152173"/>
    <w:rsid w:val="0015232E"/>
    <w:rsid w:val="00153EB2"/>
    <w:rsid w:val="0015471E"/>
    <w:rsid w:val="00155FC4"/>
    <w:rsid w:val="00161553"/>
    <w:rsid w:val="00161606"/>
    <w:rsid w:val="00162A2F"/>
    <w:rsid w:val="001705D4"/>
    <w:rsid w:val="001710C2"/>
    <w:rsid w:val="00171838"/>
    <w:rsid w:val="0017691B"/>
    <w:rsid w:val="0018043E"/>
    <w:rsid w:val="001806C8"/>
    <w:rsid w:val="00186A75"/>
    <w:rsid w:val="00187E53"/>
    <w:rsid w:val="001A58F4"/>
    <w:rsid w:val="001A65C1"/>
    <w:rsid w:val="001A766E"/>
    <w:rsid w:val="001A7A7C"/>
    <w:rsid w:val="001B2C87"/>
    <w:rsid w:val="001C0298"/>
    <w:rsid w:val="001C452A"/>
    <w:rsid w:val="001C5984"/>
    <w:rsid w:val="001C5FFC"/>
    <w:rsid w:val="001C60EC"/>
    <w:rsid w:val="001C6614"/>
    <w:rsid w:val="001C7933"/>
    <w:rsid w:val="001C7F66"/>
    <w:rsid w:val="001D08F9"/>
    <w:rsid w:val="001D09AC"/>
    <w:rsid w:val="001F51E7"/>
    <w:rsid w:val="001F6C24"/>
    <w:rsid w:val="001F7605"/>
    <w:rsid w:val="0020308E"/>
    <w:rsid w:val="00204CBE"/>
    <w:rsid w:val="00207B00"/>
    <w:rsid w:val="002110BB"/>
    <w:rsid w:val="00213377"/>
    <w:rsid w:val="00223995"/>
    <w:rsid w:val="00223F53"/>
    <w:rsid w:val="00225CDA"/>
    <w:rsid w:val="00225E38"/>
    <w:rsid w:val="0022669A"/>
    <w:rsid w:val="00230887"/>
    <w:rsid w:val="00241033"/>
    <w:rsid w:val="002417F2"/>
    <w:rsid w:val="00242EA2"/>
    <w:rsid w:val="00243AF2"/>
    <w:rsid w:val="00243B6A"/>
    <w:rsid w:val="00245EEE"/>
    <w:rsid w:val="00247470"/>
    <w:rsid w:val="00247FFB"/>
    <w:rsid w:val="00252261"/>
    <w:rsid w:val="00262D0B"/>
    <w:rsid w:val="002649DD"/>
    <w:rsid w:val="0027147F"/>
    <w:rsid w:val="00275B76"/>
    <w:rsid w:val="00282AD0"/>
    <w:rsid w:val="0028713E"/>
    <w:rsid w:val="00290295"/>
    <w:rsid w:val="00295BA9"/>
    <w:rsid w:val="00296FC7"/>
    <w:rsid w:val="00297DD6"/>
    <w:rsid w:val="002A22E8"/>
    <w:rsid w:val="002A3D26"/>
    <w:rsid w:val="002A60EC"/>
    <w:rsid w:val="002B2D69"/>
    <w:rsid w:val="002B40EE"/>
    <w:rsid w:val="002B4192"/>
    <w:rsid w:val="002B6AEE"/>
    <w:rsid w:val="002C6162"/>
    <w:rsid w:val="002C69B7"/>
    <w:rsid w:val="002E044D"/>
    <w:rsid w:val="002E14F1"/>
    <w:rsid w:val="002E373F"/>
    <w:rsid w:val="002E4FAA"/>
    <w:rsid w:val="002E5C08"/>
    <w:rsid w:val="002E7A24"/>
    <w:rsid w:val="002F0B40"/>
    <w:rsid w:val="002F100C"/>
    <w:rsid w:val="002F2D1B"/>
    <w:rsid w:val="002F5EE3"/>
    <w:rsid w:val="002F69A9"/>
    <w:rsid w:val="002F7408"/>
    <w:rsid w:val="00301E12"/>
    <w:rsid w:val="00303CD0"/>
    <w:rsid w:val="00305496"/>
    <w:rsid w:val="0031038C"/>
    <w:rsid w:val="00311699"/>
    <w:rsid w:val="00313108"/>
    <w:rsid w:val="00313698"/>
    <w:rsid w:val="00313AAA"/>
    <w:rsid w:val="0031438D"/>
    <w:rsid w:val="0032117C"/>
    <w:rsid w:val="0032297D"/>
    <w:rsid w:val="00322D72"/>
    <w:rsid w:val="00324290"/>
    <w:rsid w:val="003271F0"/>
    <w:rsid w:val="0032761F"/>
    <w:rsid w:val="003357E8"/>
    <w:rsid w:val="00337999"/>
    <w:rsid w:val="003409AB"/>
    <w:rsid w:val="00341DDA"/>
    <w:rsid w:val="00344128"/>
    <w:rsid w:val="00350C89"/>
    <w:rsid w:val="00350CFB"/>
    <w:rsid w:val="00354141"/>
    <w:rsid w:val="003569D1"/>
    <w:rsid w:val="00357268"/>
    <w:rsid w:val="00361B5B"/>
    <w:rsid w:val="003667AA"/>
    <w:rsid w:val="00366F6F"/>
    <w:rsid w:val="003671C7"/>
    <w:rsid w:val="00372ED6"/>
    <w:rsid w:val="003753E7"/>
    <w:rsid w:val="003775AF"/>
    <w:rsid w:val="00382A92"/>
    <w:rsid w:val="0038364A"/>
    <w:rsid w:val="00385B20"/>
    <w:rsid w:val="003A03F7"/>
    <w:rsid w:val="003A22D7"/>
    <w:rsid w:val="003A23FF"/>
    <w:rsid w:val="003A570F"/>
    <w:rsid w:val="003A5B43"/>
    <w:rsid w:val="003A5C69"/>
    <w:rsid w:val="003A653C"/>
    <w:rsid w:val="003A7C74"/>
    <w:rsid w:val="003B3E36"/>
    <w:rsid w:val="003B7202"/>
    <w:rsid w:val="003C07EF"/>
    <w:rsid w:val="003C0A2E"/>
    <w:rsid w:val="003C1E7A"/>
    <w:rsid w:val="003C208F"/>
    <w:rsid w:val="003C4121"/>
    <w:rsid w:val="003C54D5"/>
    <w:rsid w:val="003C5B32"/>
    <w:rsid w:val="003C7708"/>
    <w:rsid w:val="003D1612"/>
    <w:rsid w:val="003D1CC8"/>
    <w:rsid w:val="003D2F97"/>
    <w:rsid w:val="003D62BD"/>
    <w:rsid w:val="003E050D"/>
    <w:rsid w:val="003E5617"/>
    <w:rsid w:val="003E59F6"/>
    <w:rsid w:val="003F07A2"/>
    <w:rsid w:val="003F3DF5"/>
    <w:rsid w:val="003F40A0"/>
    <w:rsid w:val="003F4B1B"/>
    <w:rsid w:val="003F7033"/>
    <w:rsid w:val="003F7385"/>
    <w:rsid w:val="00401445"/>
    <w:rsid w:val="004030CB"/>
    <w:rsid w:val="00405AB3"/>
    <w:rsid w:val="00406A8C"/>
    <w:rsid w:val="00407869"/>
    <w:rsid w:val="00407A9D"/>
    <w:rsid w:val="00407DC0"/>
    <w:rsid w:val="004114F9"/>
    <w:rsid w:val="00412CF5"/>
    <w:rsid w:val="00415E84"/>
    <w:rsid w:val="004222AD"/>
    <w:rsid w:val="00430B37"/>
    <w:rsid w:val="004332FE"/>
    <w:rsid w:val="00433C18"/>
    <w:rsid w:val="00434A2D"/>
    <w:rsid w:val="0043776D"/>
    <w:rsid w:val="004425E3"/>
    <w:rsid w:val="00442A80"/>
    <w:rsid w:val="00444E00"/>
    <w:rsid w:val="00447F9A"/>
    <w:rsid w:val="004514C0"/>
    <w:rsid w:val="00453D93"/>
    <w:rsid w:val="004540F3"/>
    <w:rsid w:val="00455065"/>
    <w:rsid w:val="00456A3A"/>
    <w:rsid w:val="00456F99"/>
    <w:rsid w:val="004602BA"/>
    <w:rsid w:val="00464237"/>
    <w:rsid w:val="004644C9"/>
    <w:rsid w:val="0046622B"/>
    <w:rsid w:val="00467320"/>
    <w:rsid w:val="004743A0"/>
    <w:rsid w:val="00480398"/>
    <w:rsid w:val="0048069F"/>
    <w:rsid w:val="00480B8C"/>
    <w:rsid w:val="00480FDB"/>
    <w:rsid w:val="00481DDB"/>
    <w:rsid w:val="00482CB2"/>
    <w:rsid w:val="00483A42"/>
    <w:rsid w:val="004854F9"/>
    <w:rsid w:val="0048562F"/>
    <w:rsid w:val="00486196"/>
    <w:rsid w:val="0048692E"/>
    <w:rsid w:val="00491278"/>
    <w:rsid w:val="004928A1"/>
    <w:rsid w:val="0049320A"/>
    <w:rsid w:val="00494F2A"/>
    <w:rsid w:val="004A62DB"/>
    <w:rsid w:val="004A74B6"/>
    <w:rsid w:val="004A7C10"/>
    <w:rsid w:val="004B2C45"/>
    <w:rsid w:val="004B4104"/>
    <w:rsid w:val="004B44A9"/>
    <w:rsid w:val="004C429A"/>
    <w:rsid w:val="004D6EA9"/>
    <w:rsid w:val="004D7CC1"/>
    <w:rsid w:val="004E0D21"/>
    <w:rsid w:val="004E2948"/>
    <w:rsid w:val="004E2DEA"/>
    <w:rsid w:val="004E4C0D"/>
    <w:rsid w:val="004E50ED"/>
    <w:rsid w:val="004E5D52"/>
    <w:rsid w:val="004E7092"/>
    <w:rsid w:val="004E7D5E"/>
    <w:rsid w:val="004F0DB8"/>
    <w:rsid w:val="004F1155"/>
    <w:rsid w:val="004F2202"/>
    <w:rsid w:val="004F3B7A"/>
    <w:rsid w:val="004F3D68"/>
    <w:rsid w:val="004F69EE"/>
    <w:rsid w:val="005000B9"/>
    <w:rsid w:val="005002F9"/>
    <w:rsid w:val="00500899"/>
    <w:rsid w:val="0050110B"/>
    <w:rsid w:val="0050158C"/>
    <w:rsid w:val="005046B9"/>
    <w:rsid w:val="00510BE5"/>
    <w:rsid w:val="00513143"/>
    <w:rsid w:val="00515D65"/>
    <w:rsid w:val="00520EA9"/>
    <w:rsid w:val="0052209B"/>
    <w:rsid w:val="00523028"/>
    <w:rsid w:val="005315A2"/>
    <w:rsid w:val="005316C0"/>
    <w:rsid w:val="0053282C"/>
    <w:rsid w:val="005328D4"/>
    <w:rsid w:val="00532CAB"/>
    <w:rsid w:val="0053468F"/>
    <w:rsid w:val="00534ED1"/>
    <w:rsid w:val="00535459"/>
    <w:rsid w:val="0054156E"/>
    <w:rsid w:val="005416A4"/>
    <w:rsid w:val="00543DD7"/>
    <w:rsid w:val="00543FFA"/>
    <w:rsid w:val="00545AED"/>
    <w:rsid w:val="00554ADC"/>
    <w:rsid w:val="00554C58"/>
    <w:rsid w:val="00555C36"/>
    <w:rsid w:val="005560B7"/>
    <w:rsid w:val="00557F92"/>
    <w:rsid w:val="00560065"/>
    <w:rsid w:val="0056219D"/>
    <w:rsid w:val="0056233C"/>
    <w:rsid w:val="00562D8C"/>
    <w:rsid w:val="00571656"/>
    <w:rsid w:val="00574199"/>
    <w:rsid w:val="0057495C"/>
    <w:rsid w:val="005759C0"/>
    <w:rsid w:val="00575B5F"/>
    <w:rsid w:val="005765FD"/>
    <w:rsid w:val="00581E07"/>
    <w:rsid w:val="00583E2F"/>
    <w:rsid w:val="00586D8E"/>
    <w:rsid w:val="005908FF"/>
    <w:rsid w:val="00592806"/>
    <w:rsid w:val="0059337F"/>
    <w:rsid w:val="0059430B"/>
    <w:rsid w:val="005948E5"/>
    <w:rsid w:val="00597E0A"/>
    <w:rsid w:val="005A1472"/>
    <w:rsid w:val="005A1A2D"/>
    <w:rsid w:val="005B055B"/>
    <w:rsid w:val="005B2EEC"/>
    <w:rsid w:val="005B346A"/>
    <w:rsid w:val="005B6E40"/>
    <w:rsid w:val="005C0995"/>
    <w:rsid w:val="005C1B66"/>
    <w:rsid w:val="005C6405"/>
    <w:rsid w:val="005C7F78"/>
    <w:rsid w:val="005D1CBE"/>
    <w:rsid w:val="005D2150"/>
    <w:rsid w:val="005D3C24"/>
    <w:rsid w:val="005D55BA"/>
    <w:rsid w:val="005E6653"/>
    <w:rsid w:val="005E7C27"/>
    <w:rsid w:val="005F0CF0"/>
    <w:rsid w:val="005F105A"/>
    <w:rsid w:val="005F3B0F"/>
    <w:rsid w:val="005F3DB7"/>
    <w:rsid w:val="005F4BF5"/>
    <w:rsid w:val="00602FAF"/>
    <w:rsid w:val="00604350"/>
    <w:rsid w:val="00605C5B"/>
    <w:rsid w:val="00605CA7"/>
    <w:rsid w:val="006067AF"/>
    <w:rsid w:val="0060736F"/>
    <w:rsid w:val="0061049E"/>
    <w:rsid w:val="00611A9D"/>
    <w:rsid w:val="00611ACD"/>
    <w:rsid w:val="00611CBE"/>
    <w:rsid w:val="0061213E"/>
    <w:rsid w:val="00612869"/>
    <w:rsid w:val="00612AAC"/>
    <w:rsid w:val="00614515"/>
    <w:rsid w:val="00615B12"/>
    <w:rsid w:val="00617A40"/>
    <w:rsid w:val="00620130"/>
    <w:rsid w:val="00620BE9"/>
    <w:rsid w:val="00621E56"/>
    <w:rsid w:val="00624C04"/>
    <w:rsid w:val="0062713A"/>
    <w:rsid w:val="0063393B"/>
    <w:rsid w:val="00640BF8"/>
    <w:rsid w:val="0064235B"/>
    <w:rsid w:val="00643691"/>
    <w:rsid w:val="00650407"/>
    <w:rsid w:val="00651131"/>
    <w:rsid w:val="0065476B"/>
    <w:rsid w:val="00656676"/>
    <w:rsid w:val="006578BF"/>
    <w:rsid w:val="00667C8D"/>
    <w:rsid w:val="006701B8"/>
    <w:rsid w:val="00671BEF"/>
    <w:rsid w:val="00676044"/>
    <w:rsid w:val="00680E5B"/>
    <w:rsid w:val="0068137A"/>
    <w:rsid w:val="006845CA"/>
    <w:rsid w:val="00684FE4"/>
    <w:rsid w:val="00687807"/>
    <w:rsid w:val="00687D52"/>
    <w:rsid w:val="00690358"/>
    <w:rsid w:val="00693120"/>
    <w:rsid w:val="006933D8"/>
    <w:rsid w:val="00694F85"/>
    <w:rsid w:val="00695B77"/>
    <w:rsid w:val="006976EF"/>
    <w:rsid w:val="006A1060"/>
    <w:rsid w:val="006A1416"/>
    <w:rsid w:val="006A25CD"/>
    <w:rsid w:val="006A4403"/>
    <w:rsid w:val="006A5B5C"/>
    <w:rsid w:val="006A61BA"/>
    <w:rsid w:val="006B2C79"/>
    <w:rsid w:val="006B32DF"/>
    <w:rsid w:val="006B4110"/>
    <w:rsid w:val="006B4758"/>
    <w:rsid w:val="006B75C8"/>
    <w:rsid w:val="006B795A"/>
    <w:rsid w:val="006C0503"/>
    <w:rsid w:val="006C2C51"/>
    <w:rsid w:val="006C62D7"/>
    <w:rsid w:val="006C7A0A"/>
    <w:rsid w:val="006C7BEA"/>
    <w:rsid w:val="006D295A"/>
    <w:rsid w:val="006D3A19"/>
    <w:rsid w:val="006D5C93"/>
    <w:rsid w:val="006E1DD9"/>
    <w:rsid w:val="006E1FA8"/>
    <w:rsid w:val="006E2FA1"/>
    <w:rsid w:val="006E2FA8"/>
    <w:rsid w:val="006E5BF5"/>
    <w:rsid w:val="006E6C06"/>
    <w:rsid w:val="006E7AB7"/>
    <w:rsid w:val="006F2925"/>
    <w:rsid w:val="006F30FE"/>
    <w:rsid w:val="006F45BD"/>
    <w:rsid w:val="006F6778"/>
    <w:rsid w:val="006F748D"/>
    <w:rsid w:val="006F76C5"/>
    <w:rsid w:val="006F7A86"/>
    <w:rsid w:val="0070394E"/>
    <w:rsid w:val="00705067"/>
    <w:rsid w:val="007065B3"/>
    <w:rsid w:val="00711078"/>
    <w:rsid w:val="007148C6"/>
    <w:rsid w:val="00714DA4"/>
    <w:rsid w:val="00720A5E"/>
    <w:rsid w:val="00736185"/>
    <w:rsid w:val="00736FF4"/>
    <w:rsid w:val="00740C8E"/>
    <w:rsid w:val="00741179"/>
    <w:rsid w:val="00741F75"/>
    <w:rsid w:val="00747796"/>
    <w:rsid w:val="00750977"/>
    <w:rsid w:val="00753C9B"/>
    <w:rsid w:val="007627E2"/>
    <w:rsid w:val="00763144"/>
    <w:rsid w:val="00765DAB"/>
    <w:rsid w:val="007712FF"/>
    <w:rsid w:val="007737C8"/>
    <w:rsid w:val="00773BC0"/>
    <w:rsid w:val="00775522"/>
    <w:rsid w:val="00776344"/>
    <w:rsid w:val="00776524"/>
    <w:rsid w:val="00777D87"/>
    <w:rsid w:val="00782F2F"/>
    <w:rsid w:val="007840B8"/>
    <w:rsid w:val="007921DC"/>
    <w:rsid w:val="00794E33"/>
    <w:rsid w:val="00794E8E"/>
    <w:rsid w:val="007969ED"/>
    <w:rsid w:val="00796E8B"/>
    <w:rsid w:val="00797EE8"/>
    <w:rsid w:val="007A0F2A"/>
    <w:rsid w:val="007A63B4"/>
    <w:rsid w:val="007A6EED"/>
    <w:rsid w:val="007C0390"/>
    <w:rsid w:val="007C0C15"/>
    <w:rsid w:val="007C51B0"/>
    <w:rsid w:val="007C6046"/>
    <w:rsid w:val="007D2412"/>
    <w:rsid w:val="007D65DF"/>
    <w:rsid w:val="007E5ECD"/>
    <w:rsid w:val="007E6DDF"/>
    <w:rsid w:val="007F0B97"/>
    <w:rsid w:val="007F3C02"/>
    <w:rsid w:val="007F4B3C"/>
    <w:rsid w:val="007F797E"/>
    <w:rsid w:val="008028F2"/>
    <w:rsid w:val="008035D8"/>
    <w:rsid w:val="00803A5D"/>
    <w:rsid w:val="0080565E"/>
    <w:rsid w:val="00807891"/>
    <w:rsid w:val="008169C7"/>
    <w:rsid w:val="00816A35"/>
    <w:rsid w:val="00821320"/>
    <w:rsid w:val="00824E21"/>
    <w:rsid w:val="008254F7"/>
    <w:rsid w:val="00826B49"/>
    <w:rsid w:val="00826ED8"/>
    <w:rsid w:val="0083036E"/>
    <w:rsid w:val="0083143D"/>
    <w:rsid w:val="008335B3"/>
    <w:rsid w:val="00840B5A"/>
    <w:rsid w:val="00841213"/>
    <w:rsid w:val="0084266B"/>
    <w:rsid w:val="00842FB3"/>
    <w:rsid w:val="00843384"/>
    <w:rsid w:val="0084649E"/>
    <w:rsid w:val="00854164"/>
    <w:rsid w:val="00854420"/>
    <w:rsid w:val="00854CA1"/>
    <w:rsid w:val="00855953"/>
    <w:rsid w:val="00856564"/>
    <w:rsid w:val="008609FB"/>
    <w:rsid w:val="00861EB2"/>
    <w:rsid w:val="008636D3"/>
    <w:rsid w:val="00863943"/>
    <w:rsid w:val="00874A65"/>
    <w:rsid w:val="00875A55"/>
    <w:rsid w:val="00884AE4"/>
    <w:rsid w:val="00887B08"/>
    <w:rsid w:val="00893F40"/>
    <w:rsid w:val="00894B6C"/>
    <w:rsid w:val="008A536F"/>
    <w:rsid w:val="008A6AAE"/>
    <w:rsid w:val="008A6FD9"/>
    <w:rsid w:val="008A7F42"/>
    <w:rsid w:val="008B0A01"/>
    <w:rsid w:val="008B1B3D"/>
    <w:rsid w:val="008B3D4C"/>
    <w:rsid w:val="008B4BAA"/>
    <w:rsid w:val="008B5CD7"/>
    <w:rsid w:val="008B5E6D"/>
    <w:rsid w:val="008B6013"/>
    <w:rsid w:val="008C1899"/>
    <w:rsid w:val="008C3DD3"/>
    <w:rsid w:val="008C3E79"/>
    <w:rsid w:val="008C4ECB"/>
    <w:rsid w:val="008C7C36"/>
    <w:rsid w:val="008D17BA"/>
    <w:rsid w:val="008D3DAC"/>
    <w:rsid w:val="008D5473"/>
    <w:rsid w:val="008D5727"/>
    <w:rsid w:val="008D7AEE"/>
    <w:rsid w:val="008E090E"/>
    <w:rsid w:val="008E0B15"/>
    <w:rsid w:val="008E1196"/>
    <w:rsid w:val="008E480A"/>
    <w:rsid w:val="008F161D"/>
    <w:rsid w:val="008F1AA3"/>
    <w:rsid w:val="008F1D36"/>
    <w:rsid w:val="008F1F4A"/>
    <w:rsid w:val="008F2859"/>
    <w:rsid w:val="008F3F98"/>
    <w:rsid w:val="008F6395"/>
    <w:rsid w:val="008F6A29"/>
    <w:rsid w:val="008F73A3"/>
    <w:rsid w:val="00900C8C"/>
    <w:rsid w:val="00901902"/>
    <w:rsid w:val="0091201B"/>
    <w:rsid w:val="00913831"/>
    <w:rsid w:val="00914B01"/>
    <w:rsid w:val="00915E9C"/>
    <w:rsid w:val="00916F3B"/>
    <w:rsid w:val="00920A73"/>
    <w:rsid w:val="009222AD"/>
    <w:rsid w:val="00922C29"/>
    <w:rsid w:val="00924344"/>
    <w:rsid w:val="00924DA6"/>
    <w:rsid w:val="00925F69"/>
    <w:rsid w:val="00931104"/>
    <w:rsid w:val="00931FE2"/>
    <w:rsid w:val="0093233C"/>
    <w:rsid w:val="0093515C"/>
    <w:rsid w:val="00936ADF"/>
    <w:rsid w:val="00936DD5"/>
    <w:rsid w:val="00937DCA"/>
    <w:rsid w:val="009445D0"/>
    <w:rsid w:val="00946D79"/>
    <w:rsid w:val="00946FA9"/>
    <w:rsid w:val="009511B8"/>
    <w:rsid w:val="00952AE1"/>
    <w:rsid w:val="00954685"/>
    <w:rsid w:val="00954FB7"/>
    <w:rsid w:val="0096140A"/>
    <w:rsid w:val="0096219C"/>
    <w:rsid w:val="009646DE"/>
    <w:rsid w:val="00977026"/>
    <w:rsid w:val="009802BC"/>
    <w:rsid w:val="00980DC2"/>
    <w:rsid w:val="00981A13"/>
    <w:rsid w:val="00981F9A"/>
    <w:rsid w:val="009841D7"/>
    <w:rsid w:val="009843D8"/>
    <w:rsid w:val="00986492"/>
    <w:rsid w:val="009901DA"/>
    <w:rsid w:val="00991F60"/>
    <w:rsid w:val="009923B1"/>
    <w:rsid w:val="009942AC"/>
    <w:rsid w:val="00995136"/>
    <w:rsid w:val="009A0F0C"/>
    <w:rsid w:val="009A16D4"/>
    <w:rsid w:val="009A3D14"/>
    <w:rsid w:val="009A6CC1"/>
    <w:rsid w:val="009A6E27"/>
    <w:rsid w:val="009B272F"/>
    <w:rsid w:val="009B3988"/>
    <w:rsid w:val="009C4C73"/>
    <w:rsid w:val="009C659A"/>
    <w:rsid w:val="009D34AF"/>
    <w:rsid w:val="009D356A"/>
    <w:rsid w:val="009D6B45"/>
    <w:rsid w:val="009D7674"/>
    <w:rsid w:val="009E03C5"/>
    <w:rsid w:val="009E5113"/>
    <w:rsid w:val="009E5C12"/>
    <w:rsid w:val="009E6452"/>
    <w:rsid w:val="009E771D"/>
    <w:rsid w:val="009F02CA"/>
    <w:rsid w:val="009F1B09"/>
    <w:rsid w:val="009F3310"/>
    <w:rsid w:val="009F3ADD"/>
    <w:rsid w:val="009F40AC"/>
    <w:rsid w:val="009F5DFD"/>
    <w:rsid w:val="00A02452"/>
    <w:rsid w:val="00A0622B"/>
    <w:rsid w:val="00A07D51"/>
    <w:rsid w:val="00A12ADC"/>
    <w:rsid w:val="00A13295"/>
    <w:rsid w:val="00A135B9"/>
    <w:rsid w:val="00A139F6"/>
    <w:rsid w:val="00A14331"/>
    <w:rsid w:val="00A14363"/>
    <w:rsid w:val="00A21D72"/>
    <w:rsid w:val="00A22E84"/>
    <w:rsid w:val="00A30C14"/>
    <w:rsid w:val="00A31699"/>
    <w:rsid w:val="00A33EC8"/>
    <w:rsid w:val="00A360DB"/>
    <w:rsid w:val="00A36612"/>
    <w:rsid w:val="00A36D9D"/>
    <w:rsid w:val="00A372E9"/>
    <w:rsid w:val="00A42743"/>
    <w:rsid w:val="00A430AD"/>
    <w:rsid w:val="00A451B8"/>
    <w:rsid w:val="00A45C8B"/>
    <w:rsid w:val="00A46AFD"/>
    <w:rsid w:val="00A46E93"/>
    <w:rsid w:val="00A529A1"/>
    <w:rsid w:val="00A529D4"/>
    <w:rsid w:val="00A531FD"/>
    <w:rsid w:val="00A53EA7"/>
    <w:rsid w:val="00A57483"/>
    <w:rsid w:val="00A66B0B"/>
    <w:rsid w:val="00A720F8"/>
    <w:rsid w:val="00A73813"/>
    <w:rsid w:val="00A75446"/>
    <w:rsid w:val="00A76458"/>
    <w:rsid w:val="00A768D8"/>
    <w:rsid w:val="00A80329"/>
    <w:rsid w:val="00A825E2"/>
    <w:rsid w:val="00A826AF"/>
    <w:rsid w:val="00A86511"/>
    <w:rsid w:val="00A86AF9"/>
    <w:rsid w:val="00A907D1"/>
    <w:rsid w:val="00A91D09"/>
    <w:rsid w:val="00AA01AB"/>
    <w:rsid w:val="00AA0DD3"/>
    <w:rsid w:val="00AA26E3"/>
    <w:rsid w:val="00AA349A"/>
    <w:rsid w:val="00AA7590"/>
    <w:rsid w:val="00AB165D"/>
    <w:rsid w:val="00AB1D7B"/>
    <w:rsid w:val="00AB4183"/>
    <w:rsid w:val="00AB5EA5"/>
    <w:rsid w:val="00AB6A93"/>
    <w:rsid w:val="00AB6E69"/>
    <w:rsid w:val="00AC0459"/>
    <w:rsid w:val="00AC0ACB"/>
    <w:rsid w:val="00AC241A"/>
    <w:rsid w:val="00AC65BB"/>
    <w:rsid w:val="00AC7DA4"/>
    <w:rsid w:val="00AD0A0B"/>
    <w:rsid w:val="00AD12E8"/>
    <w:rsid w:val="00AD22A3"/>
    <w:rsid w:val="00AD2DCE"/>
    <w:rsid w:val="00AD3AD6"/>
    <w:rsid w:val="00AD5A2F"/>
    <w:rsid w:val="00AD5F35"/>
    <w:rsid w:val="00AF1216"/>
    <w:rsid w:val="00AF131F"/>
    <w:rsid w:val="00AF46A2"/>
    <w:rsid w:val="00AF4F64"/>
    <w:rsid w:val="00AF53D3"/>
    <w:rsid w:val="00AF5C6B"/>
    <w:rsid w:val="00AF6A08"/>
    <w:rsid w:val="00B0105A"/>
    <w:rsid w:val="00B021FB"/>
    <w:rsid w:val="00B0394C"/>
    <w:rsid w:val="00B06680"/>
    <w:rsid w:val="00B07246"/>
    <w:rsid w:val="00B22406"/>
    <w:rsid w:val="00B23D9E"/>
    <w:rsid w:val="00B243D6"/>
    <w:rsid w:val="00B252DA"/>
    <w:rsid w:val="00B26352"/>
    <w:rsid w:val="00B26E44"/>
    <w:rsid w:val="00B27154"/>
    <w:rsid w:val="00B276A9"/>
    <w:rsid w:val="00B30FD8"/>
    <w:rsid w:val="00B3147E"/>
    <w:rsid w:val="00B32C86"/>
    <w:rsid w:val="00B32C98"/>
    <w:rsid w:val="00B34B8E"/>
    <w:rsid w:val="00B35B36"/>
    <w:rsid w:val="00B36403"/>
    <w:rsid w:val="00B372C8"/>
    <w:rsid w:val="00B37DB0"/>
    <w:rsid w:val="00B41A0C"/>
    <w:rsid w:val="00B433C2"/>
    <w:rsid w:val="00B47550"/>
    <w:rsid w:val="00B5281B"/>
    <w:rsid w:val="00B6151F"/>
    <w:rsid w:val="00B6297C"/>
    <w:rsid w:val="00B62C43"/>
    <w:rsid w:val="00B64B97"/>
    <w:rsid w:val="00B67276"/>
    <w:rsid w:val="00B70D8D"/>
    <w:rsid w:val="00B720D4"/>
    <w:rsid w:val="00B720DB"/>
    <w:rsid w:val="00B73846"/>
    <w:rsid w:val="00B77DAB"/>
    <w:rsid w:val="00B80827"/>
    <w:rsid w:val="00B80FDD"/>
    <w:rsid w:val="00B8580B"/>
    <w:rsid w:val="00B8591C"/>
    <w:rsid w:val="00B93016"/>
    <w:rsid w:val="00B95F7F"/>
    <w:rsid w:val="00BA3725"/>
    <w:rsid w:val="00BB1324"/>
    <w:rsid w:val="00BB289D"/>
    <w:rsid w:val="00BB52E4"/>
    <w:rsid w:val="00BB5F6D"/>
    <w:rsid w:val="00BC0EB0"/>
    <w:rsid w:val="00BC17FE"/>
    <w:rsid w:val="00BC460C"/>
    <w:rsid w:val="00BC6532"/>
    <w:rsid w:val="00BC6C78"/>
    <w:rsid w:val="00BC7B89"/>
    <w:rsid w:val="00BD1B42"/>
    <w:rsid w:val="00BD60F3"/>
    <w:rsid w:val="00BD6D6E"/>
    <w:rsid w:val="00BE147E"/>
    <w:rsid w:val="00BE48BD"/>
    <w:rsid w:val="00BE5841"/>
    <w:rsid w:val="00BE6712"/>
    <w:rsid w:val="00BF381A"/>
    <w:rsid w:val="00BF3C8E"/>
    <w:rsid w:val="00BF51A0"/>
    <w:rsid w:val="00C02DF0"/>
    <w:rsid w:val="00C0374B"/>
    <w:rsid w:val="00C04811"/>
    <w:rsid w:val="00C12C66"/>
    <w:rsid w:val="00C172D3"/>
    <w:rsid w:val="00C22009"/>
    <w:rsid w:val="00C242EE"/>
    <w:rsid w:val="00C32B1F"/>
    <w:rsid w:val="00C338FC"/>
    <w:rsid w:val="00C3471E"/>
    <w:rsid w:val="00C376A0"/>
    <w:rsid w:val="00C4021A"/>
    <w:rsid w:val="00C4623E"/>
    <w:rsid w:val="00C46E6B"/>
    <w:rsid w:val="00C514FD"/>
    <w:rsid w:val="00C52335"/>
    <w:rsid w:val="00C535C9"/>
    <w:rsid w:val="00C55071"/>
    <w:rsid w:val="00C56753"/>
    <w:rsid w:val="00C641EC"/>
    <w:rsid w:val="00C662A8"/>
    <w:rsid w:val="00C677B0"/>
    <w:rsid w:val="00C72BC7"/>
    <w:rsid w:val="00C73AA7"/>
    <w:rsid w:val="00C778FC"/>
    <w:rsid w:val="00C8086A"/>
    <w:rsid w:val="00C869C5"/>
    <w:rsid w:val="00C90DA5"/>
    <w:rsid w:val="00C93A3E"/>
    <w:rsid w:val="00C94CD9"/>
    <w:rsid w:val="00C958E3"/>
    <w:rsid w:val="00C96D3C"/>
    <w:rsid w:val="00C9786A"/>
    <w:rsid w:val="00CA20D5"/>
    <w:rsid w:val="00CA3E7E"/>
    <w:rsid w:val="00CA597F"/>
    <w:rsid w:val="00CA658B"/>
    <w:rsid w:val="00CA6B98"/>
    <w:rsid w:val="00CB051E"/>
    <w:rsid w:val="00CB3D36"/>
    <w:rsid w:val="00CB434E"/>
    <w:rsid w:val="00CB4485"/>
    <w:rsid w:val="00CC0C64"/>
    <w:rsid w:val="00CC17D8"/>
    <w:rsid w:val="00CC4BE2"/>
    <w:rsid w:val="00CC697D"/>
    <w:rsid w:val="00CC7BA1"/>
    <w:rsid w:val="00CD0AA0"/>
    <w:rsid w:val="00CD0BE4"/>
    <w:rsid w:val="00CD0C18"/>
    <w:rsid w:val="00CD35EA"/>
    <w:rsid w:val="00CD39CC"/>
    <w:rsid w:val="00CD520A"/>
    <w:rsid w:val="00CD61B7"/>
    <w:rsid w:val="00CD7C3F"/>
    <w:rsid w:val="00CE03A7"/>
    <w:rsid w:val="00CE0C55"/>
    <w:rsid w:val="00CE35B9"/>
    <w:rsid w:val="00CF08AC"/>
    <w:rsid w:val="00CF093E"/>
    <w:rsid w:val="00CF1A62"/>
    <w:rsid w:val="00CF2AFB"/>
    <w:rsid w:val="00CF351B"/>
    <w:rsid w:val="00CF44B1"/>
    <w:rsid w:val="00CF5619"/>
    <w:rsid w:val="00CF61B6"/>
    <w:rsid w:val="00D007DC"/>
    <w:rsid w:val="00D013E4"/>
    <w:rsid w:val="00D03BD7"/>
    <w:rsid w:val="00D05EA0"/>
    <w:rsid w:val="00D07BAD"/>
    <w:rsid w:val="00D11D3B"/>
    <w:rsid w:val="00D1294F"/>
    <w:rsid w:val="00D20762"/>
    <w:rsid w:val="00D20B0A"/>
    <w:rsid w:val="00D21954"/>
    <w:rsid w:val="00D21CDF"/>
    <w:rsid w:val="00D229F6"/>
    <w:rsid w:val="00D23AAD"/>
    <w:rsid w:val="00D2757B"/>
    <w:rsid w:val="00D277D0"/>
    <w:rsid w:val="00D332D2"/>
    <w:rsid w:val="00D34CBC"/>
    <w:rsid w:val="00D36972"/>
    <w:rsid w:val="00D42161"/>
    <w:rsid w:val="00D43D7C"/>
    <w:rsid w:val="00D447F0"/>
    <w:rsid w:val="00D455CE"/>
    <w:rsid w:val="00D51E80"/>
    <w:rsid w:val="00D524E8"/>
    <w:rsid w:val="00D53BEB"/>
    <w:rsid w:val="00D60247"/>
    <w:rsid w:val="00D615E6"/>
    <w:rsid w:val="00D63B4B"/>
    <w:rsid w:val="00D64A52"/>
    <w:rsid w:val="00D65453"/>
    <w:rsid w:val="00D6641A"/>
    <w:rsid w:val="00D66D71"/>
    <w:rsid w:val="00D706F2"/>
    <w:rsid w:val="00D74787"/>
    <w:rsid w:val="00D7699B"/>
    <w:rsid w:val="00D80A54"/>
    <w:rsid w:val="00D81E34"/>
    <w:rsid w:val="00D82E72"/>
    <w:rsid w:val="00D834FC"/>
    <w:rsid w:val="00D84517"/>
    <w:rsid w:val="00D85CA2"/>
    <w:rsid w:val="00D87B29"/>
    <w:rsid w:val="00D9030A"/>
    <w:rsid w:val="00D91B03"/>
    <w:rsid w:val="00D93EAB"/>
    <w:rsid w:val="00D9753A"/>
    <w:rsid w:val="00D9785E"/>
    <w:rsid w:val="00D97F6F"/>
    <w:rsid w:val="00DA37BD"/>
    <w:rsid w:val="00DB28EC"/>
    <w:rsid w:val="00DB391C"/>
    <w:rsid w:val="00DC1C1E"/>
    <w:rsid w:val="00DC5219"/>
    <w:rsid w:val="00DD01C9"/>
    <w:rsid w:val="00DD1E0A"/>
    <w:rsid w:val="00DD4A04"/>
    <w:rsid w:val="00DD620C"/>
    <w:rsid w:val="00DE2A11"/>
    <w:rsid w:val="00DE4469"/>
    <w:rsid w:val="00DE45CB"/>
    <w:rsid w:val="00DE510E"/>
    <w:rsid w:val="00DE55FA"/>
    <w:rsid w:val="00DE66C9"/>
    <w:rsid w:val="00DF1256"/>
    <w:rsid w:val="00DF1DFE"/>
    <w:rsid w:val="00DF5504"/>
    <w:rsid w:val="00DF6D6F"/>
    <w:rsid w:val="00E014DF"/>
    <w:rsid w:val="00E0176F"/>
    <w:rsid w:val="00E0353A"/>
    <w:rsid w:val="00E042F8"/>
    <w:rsid w:val="00E058ED"/>
    <w:rsid w:val="00E06204"/>
    <w:rsid w:val="00E10121"/>
    <w:rsid w:val="00E1067A"/>
    <w:rsid w:val="00E1166A"/>
    <w:rsid w:val="00E12589"/>
    <w:rsid w:val="00E16CDD"/>
    <w:rsid w:val="00E16F0C"/>
    <w:rsid w:val="00E17675"/>
    <w:rsid w:val="00E17A68"/>
    <w:rsid w:val="00E21AB2"/>
    <w:rsid w:val="00E220CA"/>
    <w:rsid w:val="00E2382B"/>
    <w:rsid w:val="00E23F16"/>
    <w:rsid w:val="00E26BF8"/>
    <w:rsid w:val="00E30DD6"/>
    <w:rsid w:val="00E31C1F"/>
    <w:rsid w:val="00E36B43"/>
    <w:rsid w:val="00E36F21"/>
    <w:rsid w:val="00E3713C"/>
    <w:rsid w:val="00E406FB"/>
    <w:rsid w:val="00E40BF2"/>
    <w:rsid w:val="00E4106C"/>
    <w:rsid w:val="00E42D3E"/>
    <w:rsid w:val="00E43953"/>
    <w:rsid w:val="00E44A15"/>
    <w:rsid w:val="00E45687"/>
    <w:rsid w:val="00E56506"/>
    <w:rsid w:val="00E5736C"/>
    <w:rsid w:val="00E57826"/>
    <w:rsid w:val="00E6182F"/>
    <w:rsid w:val="00E63D75"/>
    <w:rsid w:val="00E70763"/>
    <w:rsid w:val="00E71573"/>
    <w:rsid w:val="00E7267F"/>
    <w:rsid w:val="00E736EA"/>
    <w:rsid w:val="00E75386"/>
    <w:rsid w:val="00E82999"/>
    <w:rsid w:val="00E8299D"/>
    <w:rsid w:val="00E8387F"/>
    <w:rsid w:val="00E86D2A"/>
    <w:rsid w:val="00E87837"/>
    <w:rsid w:val="00E90956"/>
    <w:rsid w:val="00E92D55"/>
    <w:rsid w:val="00E958B4"/>
    <w:rsid w:val="00E95CC1"/>
    <w:rsid w:val="00E96FAC"/>
    <w:rsid w:val="00E97A40"/>
    <w:rsid w:val="00EA6E31"/>
    <w:rsid w:val="00EA6E75"/>
    <w:rsid w:val="00EA7815"/>
    <w:rsid w:val="00EB430C"/>
    <w:rsid w:val="00EB5098"/>
    <w:rsid w:val="00EB6850"/>
    <w:rsid w:val="00EB7396"/>
    <w:rsid w:val="00EC73DF"/>
    <w:rsid w:val="00ED089C"/>
    <w:rsid w:val="00ED0CDF"/>
    <w:rsid w:val="00ED4407"/>
    <w:rsid w:val="00ED6C80"/>
    <w:rsid w:val="00EE193F"/>
    <w:rsid w:val="00EE4295"/>
    <w:rsid w:val="00EE5AA5"/>
    <w:rsid w:val="00EE5E0E"/>
    <w:rsid w:val="00EE61CD"/>
    <w:rsid w:val="00EE67EF"/>
    <w:rsid w:val="00EE7208"/>
    <w:rsid w:val="00EE77A0"/>
    <w:rsid w:val="00EF117B"/>
    <w:rsid w:val="00EF1238"/>
    <w:rsid w:val="00EF1293"/>
    <w:rsid w:val="00EF24D6"/>
    <w:rsid w:val="00EF747B"/>
    <w:rsid w:val="00EF7DDB"/>
    <w:rsid w:val="00F0331C"/>
    <w:rsid w:val="00F0433B"/>
    <w:rsid w:val="00F0442E"/>
    <w:rsid w:val="00F04562"/>
    <w:rsid w:val="00F04917"/>
    <w:rsid w:val="00F04E9B"/>
    <w:rsid w:val="00F07BDC"/>
    <w:rsid w:val="00F118A3"/>
    <w:rsid w:val="00F22F71"/>
    <w:rsid w:val="00F23552"/>
    <w:rsid w:val="00F27694"/>
    <w:rsid w:val="00F32DE4"/>
    <w:rsid w:val="00F33DAA"/>
    <w:rsid w:val="00F35A4F"/>
    <w:rsid w:val="00F40A23"/>
    <w:rsid w:val="00F415C1"/>
    <w:rsid w:val="00F42B8C"/>
    <w:rsid w:val="00F4408F"/>
    <w:rsid w:val="00F464A3"/>
    <w:rsid w:val="00F47558"/>
    <w:rsid w:val="00F4759A"/>
    <w:rsid w:val="00F515B7"/>
    <w:rsid w:val="00F53DE7"/>
    <w:rsid w:val="00F55073"/>
    <w:rsid w:val="00F5628E"/>
    <w:rsid w:val="00F6005C"/>
    <w:rsid w:val="00F651DB"/>
    <w:rsid w:val="00F713FE"/>
    <w:rsid w:val="00F737E7"/>
    <w:rsid w:val="00F756FC"/>
    <w:rsid w:val="00F7635A"/>
    <w:rsid w:val="00F80C85"/>
    <w:rsid w:val="00F82F72"/>
    <w:rsid w:val="00F84BCE"/>
    <w:rsid w:val="00F86881"/>
    <w:rsid w:val="00F919B5"/>
    <w:rsid w:val="00F91D3C"/>
    <w:rsid w:val="00F94E5E"/>
    <w:rsid w:val="00F9664C"/>
    <w:rsid w:val="00F968F0"/>
    <w:rsid w:val="00F96985"/>
    <w:rsid w:val="00F97C24"/>
    <w:rsid w:val="00FA18A6"/>
    <w:rsid w:val="00FA3108"/>
    <w:rsid w:val="00FA631F"/>
    <w:rsid w:val="00FA7849"/>
    <w:rsid w:val="00FB31B5"/>
    <w:rsid w:val="00FC4A70"/>
    <w:rsid w:val="00FC5749"/>
    <w:rsid w:val="00FC7E5D"/>
    <w:rsid w:val="00FD0E8E"/>
    <w:rsid w:val="00FD438B"/>
    <w:rsid w:val="00FD79C7"/>
    <w:rsid w:val="00FE0E6E"/>
    <w:rsid w:val="00FE11A3"/>
    <w:rsid w:val="00FE14D0"/>
    <w:rsid w:val="00FE17C1"/>
    <w:rsid w:val="00FE434A"/>
    <w:rsid w:val="00FE7418"/>
    <w:rsid w:val="00FF1A3C"/>
    <w:rsid w:val="00FF28EB"/>
    <w:rsid w:val="00FF5D80"/>
    <w:rsid w:val="00FF7863"/>
    <w:rsid w:val="00FF7B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0B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3DF"/>
  </w:style>
  <w:style w:type="paragraph" w:styleId="Balk1">
    <w:name w:val="heading 1"/>
    <w:basedOn w:val="Normal"/>
    <w:next w:val="Normal"/>
    <w:link w:val="Balk1Char"/>
    <w:uiPriority w:val="9"/>
    <w:qFormat/>
    <w:rsid w:val="00EC73DF"/>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Balk2">
    <w:name w:val="heading 2"/>
    <w:basedOn w:val="Normal"/>
    <w:next w:val="Normal"/>
    <w:link w:val="Balk2Char"/>
    <w:uiPriority w:val="9"/>
    <w:semiHidden/>
    <w:unhideWhenUsed/>
    <w:qFormat/>
    <w:rsid w:val="00EC73DF"/>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Balk3">
    <w:name w:val="heading 3"/>
    <w:basedOn w:val="Normal"/>
    <w:next w:val="Normal"/>
    <w:link w:val="Balk3Char"/>
    <w:uiPriority w:val="9"/>
    <w:semiHidden/>
    <w:unhideWhenUsed/>
    <w:qFormat/>
    <w:rsid w:val="00EC73DF"/>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Balk4">
    <w:name w:val="heading 4"/>
    <w:basedOn w:val="Normal"/>
    <w:next w:val="Normal"/>
    <w:link w:val="Balk4Char"/>
    <w:uiPriority w:val="9"/>
    <w:semiHidden/>
    <w:unhideWhenUsed/>
    <w:qFormat/>
    <w:rsid w:val="00EC73DF"/>
    <w:pPr>
      <w:keepNext/>
      <w:keepLines/>
      <w:spacing w:before="40" w:after="0"/>
      <w:outlineLvl w:val="3"/>
    </w:pPr>
    <w:rPr>
      <w:rFonts w:asciiTheme="majorHAnsi" w:eastAsiaTheme="majorEastAsia" w:hAnsiTheme="majorHAnsi" w:cstheme="majorBidi"/>
      <w:i/>
      <w:iCs/>
      <w:color w:val="404040" w:themeColor="text1" w:themeTint="BF"/>
    </w:rPr>
  </w:style>
  <w:style w:type="paragraph" w:styleId="Balk5">
    <w:name w:val="heading 5"/>
    <w:basedOn w:val="Normal"/>
    <w:next w:val="Normal"/>
    <w:link w:val="Balk5Char"/>
    <w:uiPriority w:val="9"/>
    <w:semiHidden/>
    <w:unhideWhenUsed/>
    <w:qFormat/>
    <w:rsid w:val="00EC73DF"/>
    <w:pPr>
      <w:keepNext/>
      <w:keepLines/>
      <w:spacing w:before="40" w:after="0"/>
      <w:outlineLvl w:val="4"/>
    </w:pPr>
    <w:rPr>
      <w:rFonts w:asciiTheme="majorHAnsi" w:eastAsiaTheme="majorEastAsia" w:hAnsiTheme="majorHAnsi" w:cstheme="majorBidi"/>
      <w:color w:val="404040" w:themeColor="text1" w:themeTint="BF"/>
    </w:rPr>
  </w:style>
  <w:style w:type="paragraph" w:styleId="Balk6">
    <w:name w:val="heading 6"/>
    <w:basedOn w:val="Normal"/>
    <w:next w:val="Normal"/>
    <w:link w:val="Balk6Char"/>
    <w:uiPriority w:val="9"/>
    <w:semiHidden/>
    <w:unhideWhenUsed/>
    <w:qFormat/>
    <w:rsid w:val="00EC73DF"/>
    <w:pPr>
      <w:keepNext/>
      <w:keepLines/>
      <w:spacing w:before="40" w:after="0"/>
      <w:outlineLvl w:val="5"/>
    </w:pPr>
    <w:rPr>
      <w:rFonts w:asciiTheme="majorHAnsi" w:eastAsiaTheme="majorEastAsia" w:hAnsiTheme="majorHAnsi" w:cstheme="majorBidi"/>
    </w:rPr>
  </w:style>
  <w:style w:type="paragraph" w:styleId="Balk7">
    <w:name w:val="heading 7"/>
    <w:basedOn w:val="Normal"/>
    <w:next w:val="Normal"/>
    <w:link w:val="Balk7Char"/>
    <w:uiPriority w:val="9"/>
    <w:semiHidden/>
    <w:unhideWhenUsed/>
    <w:qFormat/>
    <w:rsid w:val="00EC73DF"/>
    <w:pPr>
      <w:keepNext/>
      <w:keepLines/>
      <w:spacing w:before="40" w:after="0"/>
      <w:outlineLvl w:val="6"/>
    </w:pPr>
    <w:rPr>
      <w:rFonts w:asciiTheme="majorHAnsi" w:eastAsiaTheme="majorEastAsia" w:hAnsiTheme="majorHAnsi" w:cstheme="majorBidi"/>
      <w:i/>
      <w:iCs/>
    </w:rPr>
  </w:style>
  <w:style w:type="paragraph" w:styleId="Balk8">
    <w:name w:val="heading 8"/>
    <w:basedOn w:val="Normal"/>
    <w:next w:val="Normal"/>
    <w:link w:val="Balk8Char"/>
    <w:uiPriority w:val="9"/>
    <w:semiHidden/>
    <w:unhideWhenUsed/>
    <w:qFormat/>
    <w:rsid w:val="00EC73D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Balk9">
    <w:name w:val="heading 9"/>
    <w:basedOn w:val="Normal"/>
    <w:next w:val="Normal"/>
    <w:link w:val="Balk9Char"/>
    <w:uiPriority w:val="9"/>
    <w:semiHidden/>
    <w:unhideWhenUsed/>
    <w:qFormat/>
    <w:rsid w:val="00EC73D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tin">
    <w:name w:val="Metin"/>
    <w:rsid w:val="000C7DAA"/>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 w:type="paragraph" w:styleId="ListeParagraf">
    <w:name w:val="List Paragraph"/>
    <w:basedOn w:val="Normal"/>
    <w:uiPriority w:val="34"/>
    <w:qFormat/>
    <w:rsid w:val="000C7DAA"/>
    <w:pPr>
      <w:ind w:left="720"/>
      <w:contextualSpacing/>
    </w:pPr>
  </w:style>
  <w:style w:type="paragraph" w:styleId="BalonMetni">
    <w:name w:val="Balloon Text"/>
    <w:basedOn w:val="Normal"/>
    <w:link w:val="BalonMetniChar"/>
    <w:uiPriority w:val="99"/>
    <w:semiHidden/>
    <w:unhideWhenUsed/>
    <w:rsid w:val="000C7DA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C7DAA"/>
    <w:rPr>
      <w:rFonts w:ascii="Tahoma" w:hAnsi="Tahoma" w:cs="Tahoma"/>
      <w:sz w:val="16"/>
      <w:szCs w:val="16"/>
    </w:rPr>
  </w:style>
  <w:style w:type="character" w:styleId="Kpr">
    <w:name w:val="Hyperlink"/>
    <w:basedOn w:val="VarsaylanParagrafYazTipi"/>
    <w:uiPriority w:val="99"/>
    <w:semiHidden/>
    <w:unhideWhenUsed/>
    <w:rsid w:val="000C7DAA"/>
    <w:rPr>
      <w:color w:val="0000FF"/>
      <w:u w:val="single"/>
    </w:rPr>
  </w:style>
  <w:style w:type="character" w:styleId="zlenenKpr">
    <w:name w:val="FollowedHyperlink"/>
    <w:basedOn w:val="VarsaylanParagrafYazTipi"/>
    <w:uiPriority w:val="99"/>
    <w:semiHidden/>
    <w:unhideWhenUsed/>
    <w:rsid w:val="000C7DAA"/>
    <w:rPr>
      <w:color w:val="800080"/>
      <w:u w:val="single"/>
    </w:rPr>
  </w:style>
  <w:style w:type="paragraph" w:customStyle="1" w:styleId="font5">
    <w:name w:val="font5"/>
    <w:basedOn w:val="Normal"/>
    <w:rsid w:val="000C7DAA"/>
    <w:pPr>
      <w:spacing w:before="100" w:beforeAutospacing="1" w:after="100" w:afterAutospacing="1" w:line="240" w:lineRule="auto"/>
    </w:pPr>
    <w:rPr>
      <w:rFonts w:ascii="Arial TUR" w:eastAsia="Times New Roman" w:hAnsi="Arial TUR" w:cs="Arial TUR"/>
      <w:sz w:val="28"/>
      <w:szCs w:val="28"/>
      <w:lang w:eastAsia="tr-TR"/>
    </w:rPr>
  </w:style>
  <w:style w:type="paragraph" w:customStyle="1" w:styleId="font6">
    <w:name w:val="font6"/>
    <w:basedOn w:val="Normal"/>
    <w:rsid w:val="000C7DAA"/>
    <w:pPr>
      <w:spacing w:before="100" w:beforeAutospacing="1" w:after="100" w:afterAutospacing="1" w:line="240" w:lineRule="auto"/>
    </w:pPr>
    <w:rPr>
      <w:rFonts w:ascii="Arial TUR" w:eastAsia="Times New Roman" w:hAnsi="Arial TUR" w:cs="Arial TUR"/>
      <w:color w:val="FF0000"/>
      <w:sz w:val="28"/>
      <w:szCs w:val="28"/>
      <w:lang w:eastAsia="tr-TR"/>
    </w:rPr>
  </w:style>
  <w:style w:type="paragraph" w:customStyle="1" w:styleId="xl68">
    <w:name w:val="xl68"/>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69">
    <w:name w:val="xl69"/>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70">
    <w:name w:val="xl70"/>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71">
    <w:name w:val="xl71"/>
    <w:basedOn w:val="Normal"/>
    <w:rsid w:val="000C7DA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72">
    <w:name w:val="xl72"/>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73">
    <w:name w:val="xl73"/>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74">
    <w:name w:val="xl74"/>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75">
    <w:name w:val="xl75"/>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76">
    <w:name w:val="xl76"/>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77">
    <w:name w:val="xl77"/>
    <w:basedOn w:val="Normal"/>
    <w:rsid w:val="000C7DA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78">
    <w:name w:val="xl78"/>
    <w:basedOn w:val="Normal"/>
    <w:rsid w:val="000C7DA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79">
    <w:name w:val="xl79"/>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80">
    <w:name w:val="xl80"/>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tr-TR"/>
    </w:rPr>
  </w:style>
  <w:style w:type="paragraph" w:customStyle="1" w:styleId="xl81">
    <w:name w:val="xl81"/>
    <w:basedOn w:val="Normal"/>
    <w:rsid w:val="000C7DA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2">
    <w:name w:val="xl82"/>
    <w:basedOn w:val="Normal"/>
    <w:rsid w:val="000C7DA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83">
    <w:name w:val="xl83"/>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84">
    <w:name w:val="xl84"/>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85">
    <w:name w:val="xl85"/>
    <w:basedOn w:val="Normal"/>
    <w:rsid w:val="000C7DAA"/>
    <w:pP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86">
    <w:name w:val="xl86"/>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7">
    <w:name w:val="xl87"/>
    <w:basedOn w:val="Normal"/>
    <w:rsid w:val="000C7DA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88">
    <w:name w:val="xl88"/>
    <w:basedOn w:val="Normal"/>
    <w:rsid w:val="000C7DA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89">
    <w:name w:val="xl89"/>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90">
    <w:name w:val="xl90"/>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91">
    <w:name w:val="xl91"/>
    <w:basedOn w:val="Normal"/>
    <w:rsid w:val="000C7DA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92">
    <w:name w:val="xl92"/>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eastAsia="tr-TR"/>
    </w:rPr>
  </w:style>
  <w:style w:type="paragraph" w:customStyle="1" w:styleId="xl93">
    <w:name w:val="xl93"/>
    <w:basedOn w:val="Normal"/>
    <w:rsid w:val="000C7DA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94">
    <w:name w:val="xl94"/>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8"/>
      <w:szCs w:val="28"/>
      <w:lang w:eastAsia="tr-TR"/>
    </w:rPr>
  </w:style>
  <w:style w:type="paragraph" w:customStyle="1" w:styleId="xl95">
    <w:name w:val="xl95"/>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96">
    <w:name w:val="xl96"/>
    <w:basedOn w:val="Normal"/>
    <w:rsid w:val="000C7DAA"/>
    <w:pP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97">
    <w:name w:val="xl97"/>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98">
    <w:name w:val="xl98"/>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99">
    <w:name w:val="xl99"/>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lang w:eastAsia="tr-TR"/>
    </w:rPr>
  </w:style>
  <w:style w:type="paragraph" w:customStyle="1" w:styleId="xl100">
    <w:name w:val="xl100"/>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lang w:eastAsia="tr-TR"/>
    </w:rPr>
  </w:style>
  <w:style w:type="paragraph" w:customStyle="1" w:styleId="xl101">
    <w:name w:val="xl101"/>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tr-TR"/>
    </w:rPr>
  </w:style>
  <w:style w:type="paragraph" w:customStyle="1" w:styleId="xl102">
    <w:name w:val="xl102"/>
    <w:basedOn w:val="Normal"/>
    <w:rsid w:val="000C7DA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lang w:eastAsia="tr-TR"/>
    </w:rPr>
  </w:style>
  <w:style w:type="paragraph" w:customStyle="1" w:styleId="xl103">
    <w:name w:val="xl103"/>
    <w:basedOn w:val="Normal"/>
    <w:rsid w:val="000C7DA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04">
    <w:name w:val="xl104"/>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05">
    <w:name w:val="xl105"/>
    <w:basedOn w:val="Normal"/>
    <w:rsid w:val="000C7DA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06">
    <w:name w:val="xl106"/>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07">
    <w:name w:val="xl107"/>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08">
    <w:name w:val="xl108"/>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tr-TR"/>
    </w:rPr>
  </w:style>
  <w:style w:type="paragraph" w:customStyle="1" w:styleId="xl109">
    <w:name w:val="xl109"/>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tr-TR"/>
    </w:rPr>
  </w:style>
  <w:style w:type="paragraph" w:customStyle="1" w:styleId="xl110">
    <w:name w:val="xl110"/>
    <w:basedOn w:val="Normal"/>
    <w:rsid w:val="000C7DA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tr-TR"/>
    </w:rPr>
  </w:style>
  <w:style w:type="paragraph" w:customStyle="1" w:styleId="xl111">
    <w:name w:val="xl111"/>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tr-TR"/>
    </w:rPr>
  </w:style>
  <w:style w:type="paragraph" w:customStyle="1" w:styleId="xl112">
    <w:name w:val="xl112"/>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13">
    <w:name w:val="xl113"/>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14">
    <w:name w:val="xl114"/>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15">
    <w:name w:val="xl115"/>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16">
    <w:name w:val="xl116"/>
    <w:basedOn w:val="Normal"/>
    <w:rsid w:val="000C7DA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17">
    <w:name w:val="xl117"/>
    <w:basedOn w:val="Normal"/>
    <w:rsid w:val="000C7DAA"/>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18">
    <w:name w:val="xl118"/>
    <w:basedOn w:val="Normal"/>
    <w:rsid w:val="000C7DA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19">
    <w:name w:val="xl119"/>
    <w:basedOn w:val="Normal"/>
    <w:rsid w:val="000C7DAA"/>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20">
    <w:name w:val="xl120"/>
    <w:basedOn w:val="Normal"/>
    <w:rsid w:val="000C7DA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tr-TR"/>
    </w:rPr>
  </w:style>
  <w:style w:type="paragraph" w:customStyle="1" w:styleId="xl121">
    <w:name w:val="xl121"/>
    <w:basedOn w:val="Normal"/>
    <w:rsid w:val="000C7DA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22">
    <w:name w:val="xl122"/>
    <w:basedOn w:val="Normal"/>
    <w:rsid w:val="000C7DA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23">
    <w:name w:val="xl123"/>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24">
    <w:name w:val="xl124"/>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25">
    <w:name w:val="xl125"/>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tr-TR"/>
    </w:rPr>
  </w:style>
  <w:style w:type="paragraph" w:customStyle="1" w:styleId="xl126">
    <w:name w:val="xl126"/>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27">
    <w:name w:val="xl127"/>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28">
    <w:name w:val="xl128"/>
    <w:basedOn w:val="Normal"/>
    <w:rsid w:val="000C7DA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29">
    <w:name w:val="xl129"/>
    <w:basedOn w:val="Normal"/>
    <w:rsid w:val="000C7DAA"/>
    <w:pPr>
      <w:pBdr>
        <w:left w:val="double" w:sz="6"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30">
    <w:name w:val="xl130"/>
    <w:basedOn w:val="Normal"/>
    <w:rsid w:val="000C7DA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31">
    <w:name w:val="xl131"/>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tr-TR"/>
    </w:rPr>
  </w:style>
  <w:style w:type="paragraph" w:customStyle="1" w:styleId="xl132">
    <w:name w:val="xl132"/>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33">
    <w:name w:val="xl133"/>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34">
    <w:name w:val="xl134"/>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tr-TR"/>
    </w:rPr>
  </w:style>
  <w:style w:type="paragraph" w:customStyle="1" w:styleId="xl135">
    <w:name w:val="xl135"/>
    <w:basedOn w:val="Normal"/>
    <w:rsid w:val="000C7DA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tr-TR"/>
    </w:rPr>
  </w:style>
  <w:style w:type="paragraph" w:customStyle="1" w:styleId="xl136">
    <w:name w:val="xl136"/>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tr-TR"/>
    </w:rPr>
  </w:style>
  <w:style w:type="paragraph" w:customStyle="1" w:styleId="xl137">
    <w:name w:val="xl137"/>
    <w:basedOn w:val="Normal"/>
    <w:rsid w:val="000C7DA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38">
    <w:name w:val="xl138"/>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tr-TR"/>
    </w:rPr>
  </w:style>
  <w:style w:type="paragraph" w:customStyle="1" w:styleId="xl139">
    <w:name w:val="xl139"/>
    <w:basedOn w:val="Normal"/>
    <w:rsid w:val="000C7DA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tr-TR"/>
    </w:rPr>
  </w:style>
  <w:style w:type="paragraph" w:customStyle="1" w:styleId="xl140">
    <w:name w:val="xl140"/>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1">
    <w:name w:val="xl141"/>
    <w:basedOn w:val="Normal"/>
    <w:rsid w:val="000C7DAA"/>
    <w:pPr>
      <w:pBdr>
        <w:left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2">
    <w:name w:val="xl142"/>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3">
    <w:name w:val="xl143"/>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44">
    <w:name w:val="xl144"/>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5">
    <w:name w:val="xl145"/>
    <w:basedOn w:val="Normal"/>
    <w:rsid w:val="000C7DAA"/>
    <w:pPr>
      <w:pBdr>
        <w:left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6">
    <w:name w:val="xl146"/>
    <w:basedOn w:val="Normal"/>
    <w:rsid w:val="000C7DA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7">
    <w:name w:val="xl147"/>
    <w:basedOn w:val="Normal"/>
    <w:rsid w:val="000C7DA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148">
    <w:name w:val="xl148"/>
    <w:basedOn w:val="Normal"/>
    <w:rsid w:val="000C7DAA"/>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149">
    <w:name w:val="xl149"/>
    <w:basedOn w:val="Normal"/>
    <w:rsid w:val="000C7DAA"/>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50">
    <w:name w:val="xl150"/>
    <w:basedOn w:val="Normal"/>
    <w:rsid w:val="000C7DAA"/>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51">
    <w:name w:val="xl151"/>
    <w:basedOn w:val="Normal"/>
    <w:rsid w:val="000C7DAA"/>
    <w:pPr>
      <w:pBdr>
        <w:top w:val="double" w:sz="6" w:space="0" w:color="auto"/>
        <w:bottom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52">
    <w:name w:val="xl152"/>
    <w:basedOn w:val="Normal"/>
    <w:rsid w:val="000C7DAA"/>
    <w:pPr>
      <w:pBdr>
        <w:top w:val="single" w:sz="4" w:space="0" w:color="auto"/>
        <w:left w:val="single" w:sz="4" w:space="0" w:color="auto"/>
      </w:pBdr>
      <w:spacing w:before="100" w:beforeAutospacing="1" w:after="100" w:afterAutospacing="1" w:line="240" w:lineRule="auto"/>
      <w:textAlignment w:val="center"/>
    </w:pPr>
    <w:rPr>
      <w:rFonts w:ascii="Arial TUR" w:eastAsia="Times New Roman" w:hAnsi="Arial TUR" w:cs="Arial TUR"/>
      <w:b/>
      <w:bCs/>
      <w:sz w:val="24"/>
      <w:szCs w:val="24"/>
      <w:lang w:eastAsia="tr-TR"/>
    </w:rPr>
  </w:style>
  <w:style w:type="paragraph" w:customStyle="1" w:styleId="xl153">
    <w:name w:val="xl153"/>
    <w:basedOn w:val="Normal"/>
    <w:rsid w:val="000C7DAA"/>
    <w:pPr>
      <w:pBdr>
        <w:left w:val="single" w:sz="4" w:space="0" w:color="auto"/>
      </w:pBdr>
      <w:spacing w:before="100" w:beforeAutospacing="1" w:after="100" w:afterAutospacing="1" w:line="240" w:lineRule="auto"/>
      <w:textAlignment w:val="center"/>
    </w:pPr>
    <w:rPr>
      <w:rFonts w:ascii="Arial TUR" w:eastAsia="Times New Roman" w:hAnsi="Arial TUR" w:cs="Arial TUR"/>
      <w:b/>
      <w:bCs/>
      <w:sz w:val="24"/>
      <w:szCs w:val="24"/>
      <w:lang w:eastAsia="tr-TR"/>
    </w:rPr>
  </w:style>
  <w:style w:type="paragraph" w:customStyle="1" w:styleId="xl154">
    <w:name w:val="xl154"/>
    <w:basedOn w:val="Normal"/>
    <w:rsid w:val="000C7DAA"/>
    <w:pPr>
      <w:pBdr>
        <w:left w:val="single" w:sz="4" w:space="0" w:color="auto"/>
        <w:right w:val="single" w:sz="4" w:space="0" w:color="auto"/>
      </w:pBdr>
      <w:spacing w:before="100" w:beforeAutospacing="1" w:after="100" w:afterAutospacing="1" w:line="240" w:lineRule="auto"/>
      <w:textAlignment w:val="center"/>
    </w:pPr>
    <w:rPr>
      <w:rFonts w:ascii="Arial TUR" w:eastAsia="Times New Roman" w:hAnsi="Arial TUR" w:cs="Arial TUR"/>
      <w:b/>
      <w:bCs/>
      <w:sz w:val="24"/>
      <w:szCs w:val="24"/>
      <w:lang w:eastAsia="tr-TR"/>
    </w:rPr>
  </w:style>
  <w:style w:type="paragraph" w:customStyle="1" w:styleId="xl155">
    <w:name w:val="xl155"/>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56">
    <w:name w:val="xl156"/>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57">
    <w:name w:val="xl157"/>
    <w:basedOn w:val="Normal"/>
    <w:rsid w:val="000C7DA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58">
    <w:name w:val="xl158"/>
    <w:basedOn w:val="Normal"/>
    <w:rsid w:val="000C7DA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59">
    <w:name w:val="xl159"/>
    <w:basedOn w:val="Normal"/>
    <w:rsid w:val="000C7DA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60">
    <w:name w:val="xl160"/>
    <w:basedOn w:val="Normal"/>
    <w:rsid w:val="000C7DA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61">
    <w:name w:val="xl161"/>
    <w:basedOn w:val="Normal"/>
    <w:rsid w:val="000C7DA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tr-TR"/>
    </w:rPr>
  </w:style>
  <w:style w:type="paragraph" w:customStyle="1" w:styleId="xl162">
    <w:name w:val="xl162"/>
    <w:basedOn w:val="Normal"/>
    <w:rsid w:val="000C7DA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tr-TR"/>
    </w:rPr>
  </w:style>
  <w:style w:type="paragraph" w:customStyle="1" w:styleId="xl163">
    <w:name w:val="xl163"/>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tr-TR"/>
    </w:rPr>
  </w:style>
  <w:style w:type="paragraph" w:customStyle="1" w:styleId="xl164">
    <w:name w:val="xl164"/>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tr-TR"/>
    </w:rPr>
  </w:style>
  <w:style w:type="paragraph" w:customStyle="1" w:styleId="xl165">
    <w:name w:val="xl165"/>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tr-TR"/>
    </w:rPr>
  </w:style>
  <w:style w:type="paragraph" w:customStyle="1" w:styleId="xl166">
    <w:name w:val="xl166"/>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tr-TR"/>
    </w:rPr>
  </w:style>
  <w:style w:type="paragraph" w:customStyle="1" w:styleId="xl167">
    <w:name w:val="xl167"/>
    <w:basedOn w:val="Normal"/>
    <w:rsid w:val="000C7DAA"/>
    <w:pPr>
      <w:pBdr>
        <w:top w:val="single" w:sz="4" w:space="0" w:color="auto"/>
        <w:lef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68">
    <w:name w:val="xl168"/>
    <w:basedOn w:val="Normal"/>
    <w:rsid w:val="000C7DAA"/>
    <w:pPr>
      <w:pBdr>
        <w:lef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69">
    <w:name w:val="xl169"/>
    <w:basedOn w:val="Normal"/>
    <w:rsid w:val="000C7DAA"/>
    <w:pPr>
      <w:pBdr>
        <w:left w:val="single" w:sz="4" w:space="0" w:color="auto"/>
        <w:bottom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styleId="AralkYok">
    <w:name w:val="No Spacing"/>
    <w:uiPriority w:val="1"/>
    <w:qFormat/>
    <w:rsid w:val="00EC73DF"/>
    <w:pPr>
      <w:spacing w:after="0" w:line="240" w:lineRule="auto"/>
    </w:pPr>
  </w:style>
  <w:style w:type="paragraph" w:styleId="NormalWeb">
    <w:name w:val="Normal (Web)"/>
    <w:basedOn w:val="Normal"/>
    <w:rsid w:val="000C7DAA"/>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styleId="stbilgi">
    <w:name w:val="header"/>
    <w:basedOn w:val="Normal"/>
    <w:link w:val="stbilgiChar"/>
    <w:uiPriority w:val="99"/>
    <w:unhideWhenUsed/>
    <w:rsid w:val="000C7DA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C7DAA"/>
  </w:style>
  <w:style w:type="paragraph" w:styleId="Altbilgi">
    <w:name w:val="footer"/>
    <w:basedOn w:val="Normal"/>
    <w:link w:val="AltbilgiChar"/>
    <w:uiPriority w:val="99"/>
    <w:unhideWhenUsed/>
    <w:rsid w:val="000C7DA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C7DAA"/>
  </w:style>
  <w:style w:type="paragraph" w:customStyle="1" w:styleId="metin0">
    <w:name w:val="metin"/>
    <w:basedOn w:val="Normal"/>
    <w:rsid w:val="000C7DA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ichtext">
    <w:name w:val="richtext"/>
    <w:basedOn w:val="VarsaylanParagrafYazTipi"/>
    <w:rsid w:val="000C7DAA"/>
  </w:style>
  <w:style w:type="character" w:styleId="SayfaNumaras">
    <w:name w:val="page number"/>
    <w:basedOn w:val="VarsaylanParagrafYazTipi"/>
    <w:rsid w:val="006E2FA1"/>
  </w:style>
  <w:style w:type="paragraph" w:styleId="Dzeltme">
    <w:name w:val="Revision"/>
    <w:hidden/>
    <w:uiPriority w:val="99"/>
    <w:semiHidden/>
    <w:rsid w:val="00491278"/>
    <w:pPr>
      <w:spacing w:after="0" w:line="240" w:lineRule="auto"/>
    </w:pPr>
  </w:style>
  <w:style w:type="character" w:customStyle="1" w:styleId="Balk1Char">
    <w:name w:val="Başlık 1 Char"/>
    <w:basedOn w:val="VarsaylanParagrafYazTipi"/>
    <w:link w:val="Balk1"/>
    <w:uiPriority w:val="9"/>
    <w:rsid w:val="00EC73DF"/>
    <w:rPr>
      <w:rFonts w:asciiTheme="majorHAnsi" w:eastAsiaTheme="majorEastAsia" w:hAnsiTheme="majorHAnsi" w:cstheme="majorBidi"/>
      <w:color w:val="262626" w:themeColor="text1" w:themeTint="D9"/>
      <w:sz w:val="32"/>
      <w:szCs w:val="32"/>
    </w:rPr>
  </w:style>
  <w:style w:type="character" w:customStyle="1" w:styleId="Balk2Char">
    <w:name w:val="Başlık 2 Char"/>
    <w:basedOn w:val="VarsaylanParagrafYazTipi"/>
    <w:link w:val="Balk2"/>
    <w:uiPriority w:val="9"/>
    <w:semiHidden/>
    <w:rsid w:val="00EC73DF"/>
    <w:rPr>
      <w:rFonts w:asciiTheme="majorHAnsi" w:eastAsiaTheme="majorEastAsia" w:hAnsiTheme="majorHAnsi" w:cstheme="majorBidi"/>
      <w:color w:val="262626" w:themeColor="text1" w:themeTint="D9"/>
      <w:sz w:val="28"/>
      <w:szCs w:val="28"/>
    </w:rPr>
  </w:style>
  <w:style w:type="character" w:customStyle="1" w:styleId="Balk3Char">
    <w:name w:val="Başlık 3 Char"/>
    <w:basedOn w:val="VarsaylanParagrafYazTipi"/>
    <w:link w:val="Balk3"/>
    <w:uiPriority w:val="9"/>
    <w:semiHidden/>
    <w:rsid w:val="00EC73DF"/>
    <w:rPr>
      <w:rFonts w:asciiTheme="majorHAnsi" w:eastAsiaTheme="majorEastAsia" w:hAnsiTheme="majorHAnsi" w:cstheme="majorBidi"/>
      <w:color w:val="0D0D0D" w:themeColor="text1" w:themeTint="F2"/>
      <w:sz w:val="24"/>
      <w:szCs w:val="24"/>
    </w:rPr>
  </w:style>
  <w:style w:type="character" w:customStyle="1" w:styleId="Balk4Char">
    <w:name w:val="Başlık 4 Char"/>
    <w:basedOn w:val="VarsaylanParagrafYazTipi"/>
    <w:link w:val="Balk4"/>
    <w:uiPriority w:val="9"/>
    <w:semiHidden/>
    <w:rsid w:val="00EC73DF"/>
    <w:rPr>
      <w:rFonts w:asciiTheme="majorHAnsi" w:eastAsiaTheme="majorEastAsia" w:hAnsiTheme="majorHAnsi" w:cstheme="majorBidi"/>
      <w:i/>
      <w:iCs/>
      <w:color w:val="404040" w:themeColor="text1" w:themeTint="BF"/>
    </w:rPr>
  </w:style>
  <w:style w:type="character" w:customStyle="1" w:styleId="Balk5Char">
    <w:name w:val="Başlık 5 Char"/>
    <w:basedOn w:val="VarsaylanParagrafYazTipi"/>
    <w:link w:val="Balk5"/>
    <w:uiPriority w:val="9"/>
    <w:semiHidden/>
    <w:rsid w:val="00EC73DF"/>
    <w:rPr>
      <w:rFonts w:asciiTheme="majorHAnsi" w:eastAsiaTheme="majorEastAsia" w:hAnsiTheme="majorHAnsi" w:cstheme="majorBidi"/>
      <w:color w:val="404040" w:themeColor="text1" w:themeTint="BF"/>
    </w:rPr>
  </w:style>
  <w:style w:type="character" w:customStyle="1" w:styleId="Balk6Char">
    <w:name w:val="Başlık 6 Char"/>
    <w:basedOn w:val="VarsaylanParagrafYazTipi"/>
    <w:link w:val="Balk6"/>
    <w:uiPriority w:val="9"/>
    <w:semiHidden/>
    <w:rsid w:val="00EC73DF"/>
    <w:rPr>
      <w:rFonts w:asciiTheme="majorHAnsi" w:eastAsiaTheme="majorEastAsia" w:hAnsiTheme="majorHAnsi" w:cstheme="majorBidi"/>
    </w:rPr>
  </w:style>
  <w:style w:type="character" w:customStyle="1" w:styleId="Balk7Char">
    <w:name w:val="Başlık 7 Char"/>
    <w:basedOn w:val="VarsaylanParagrafYazTipi"/>
    <w:link w:val="Balk7"/>
    <w:uiPriority w:val="9"/>
    <w:semiHidden/>
    <w:rsid w:val="00EC73DF"/>
    <w:rPr>
      <w:rFonts w:asciiTheme="majorHAnsi" w:eastAsiaTheme="majorEastAsia" w:hAnsiTheme="majorHAnsi" w:cstheme="majorBidi"/>
      <w:i/>
      <w:iCs/>
    </w:rPr>
  </w:style>
  <w:style w:type="character" w:customStyle="1" w:styleId="Balk8Char">
    <w:name w:val="Başlık 8 Char"/>
    <w:basedOn w:val="VarsaylanParagrafYazTipi"/>
    <w:link w:val="Balk8"/>
    <w:uiPriority w:val="9"/>
    <w:semiHidden/>
    <w:rsid w:val="00EC73DF"/>
    <w:rPr>
      <w:rFonts w:asciiTheme="majorHAnsi" w:eastAsiaTheme="majorEastAsia" w:hAnsiTheme="majorHAnsi" w:cstheme="majorBidi"/>
      <w:color w:val="262626" w:themeColor="text1" w:themeTint="D9"/>
      <w:sz w:val="21"/>
      <w:szCs w:val="21"/>
    </w:rPr>
  </w:style>
  <w:style w:type="character" w:customStyle="1" w:styleId="Balk9Char">
    <w:name w:val="Başlık 9 Char"/>
    <w:basedOn w:val="VarsaylanParagrafYazTipi"/>
    <w:link w:val="Balk9"/>
    <w:uiPriority w:val="9"/>
    <w:semiHidden/>
    <w:rsid w:val="00EC73DF"/>
    <w:rPr>
      <w:rFonts w:asciiTheme="majorHAnsi" w:eastAsiaTheme="majorEastAsia" w:hAnsiTheme="majorHAnsi" w:cstheme="majorBidi"/>
      <w:i/>
      <w:iCs/>
      <w:color w:val="262626" w:themeColor="text1" w:themeTint="D9"/>
      <w:sz w:val="21"/>
      <w:szCs w:val="21"/>
    </w:rPr>
  </w:style>
  <w:style w:type="paragraph" w:styleId="ResimYazs">
    <w:name w:val="caption"/>
    <w:basedOn w:val="Normal"/>
    <w:next w:val="Normal"/>
    <w:uiPriority w:val="35"/>
    <w:semiHidden/>
    <w:unhideWhenUsed/>
    <w:qFormat/>
    <w:rsid w:val="00EC73DF"/>
    <w:pPr>
      <w:spacing w:after="200" w:line="240" w:lineRule="auto"/>
    </w:pPr>
    <w:rPr>
      <w:i/>
      <w:iCs/>
      <w:color w:val="44546A" w:themeColor="text2"/>
      <w:sz w:val="18"/>
      <w:szCs w:val="18"/>
    </w:rPr>
  </w:style>
  <w:style w:type="paragraph" w:styleId="KonuBal">
    <w:name w:val="Title"/>
    <w:basedOn w:val="Normal"/>
    <w:next w:val="Normal"/>
    <w:link w:val="KonuBalChar"/>
    <w:uiPriority w:val="10"/>
    <w:qFormat/>
    <w:rsid w:val="00EC73DF"/>
    <w:pPr>
      <w:spacing w:after="0" w:line="240" w:lineRule="auto"/>
      <w:contextualSpacing/>
    </w:pPr>
    <w:rPr>
      <w:rFonts w:asciiTheme="majorHAnsi" w:eastAsiaTheme="majorEastAsia" w:hAnsiTheme="majorHAnsi" w:cstheme="majorBidi"/>
      <w:spacing w:val="-10"/>
      <w:sz w:val="56"/>
      <w:szCs w:val="56"/>
    </w:rPr>
  </w:style>
  <w:style w:type="character" w:customStyle="1" w:styleId="KonuBalChar">
    <w:name w:val="Konu Başlığı Char"/>
    <w:basedOn w:val="VarsaylanParagrafYazTipi"/>
    <w:link w:val="KonuBal"/>
    <w:uiPriority w:val="10"/>
    <w:rsid w:val="00EC73DF"/>
    <w:rPr>
      <w:rFonts w:asciiTheme="majorHAnsi" w:eastAsiaTheme="majorEastAsia" w:hAnsiTheme="majorHAnsi" w:cstheme="majorBidi"/>
      <w:spacing w:val="-10"/>
      <w:sz w:val="56"/>
      <w:szCs w:val="56"/>
    </w:rPr>
  </w:style>
  <w:style w:type="paragraph" w:styleId="AltKonuBal">
    <w:name w:val="Subtitle"/>
    <w:basedOn w:val="Normal"/>
    <w:next w:val="Normal"/>
    <w:link w:val="AltKonuBalChar"/>
    <w:uiPriority w:val="11"/>
    <w:qFormat/>
    <w:rsid w:val="00EC73DF"/>
    <w:pPr>
      <w:numPr>
        <w:ilvl w:val="1"/>
      </w:numPr>
    </w:pPr>
    <w:rPr>
      <w:color w:val="5A5A5A" w:themeColor="text1" w:themeTint="A5"/>
      <w:spacing w:val="15"/>
    </w:rPr>
  </w:style>
  <w:style w:type="character" w:customStyle="1" w:styleId="AltKonuBalChar">
    <w:name w:val="Alt Konu Başlığı Char"/>
    <w:basedOn w:val="VarsaylanParagrafYazTipi"/>
    <w:link w:val="AltKonuBal"/>
    <w:uiPriority w:val="11"/>
    <w:rsid w:val="00EC73DF"/>
    <w:rPr>
      <w:color w:val="5A5A5A" w:themeColor="text1" w:themeTint="A5"/>
      <w:spacing w:val="15"/>
    </w:rPr>
  </w:style>
  <w:style w:type="character" w:styleId="Gl">
    <w:name w:val="Strong"/>
    <w:basedOn w:val="VarsaylanParagrafYazTipi"/>
    <w:uiPriority w:val="22"/>
    <w:qFormat/>
    <w:rsid w:val="00EC73DF"/>
    <w:rPr>
      <w:b/>
      <w:bCs/>
      <w:color w:val="auto"/>
    </w:rPr>
  </w:style>
  <w:style w:type="character" w:styleId="Vurgu">
    <w:name w:val="Emphasis"/>
    <w:basedOn w:val="VarsaylanParagrafYazTipi"/>
    <w:uiPriority w:val="20"/>
    <w:qFormat/>
    <w:rsid w:val="00EC73DF"/>
    <w:rPr>
      <w:i/>
      <w:iCs/>
      <w:color w:val="auto"/>
    </w:rPr>
  </w:style>
  <w:style w:type="paragraph" w:styleId="Trnak">
    <w:name w:val="Quote"/>
    <w:basedOn w:val="Normal"/>
    <w:next w:val="Normal"/>
    <w:link w:val="TrnakChar"/>
    <w:uiPriority w:val="29"/>
    <w:qFormat/>
    <w:rsid w:val="00EC73DF"/>
    <w:pPr>
      <w:spacing w:before="200"/>
      <w:ind w:left="864" w:right="864"/>
    </w:pPr>
    <w:rPr>
      <w:i/>
      <w:iCs/>
      <w:color w:val="404040" w:themeColor="text1" w:themeTint="BF"/>
    </w:rPr>
  </w:style>
  <w:style w:type="character" w:customStyle="1" w:styleId="TrnakChar">
    <w:name w:val="Tırnak Char"/>
    <w:basedOn w:val="VarsaylanParagrafYazTipi"/>
    <w:link w:val="Trnak"/>
    <w:uiPriority w:val="29"/>
    <w:rsid w:val="00EC73DF"/>
    <w:rPr>
      <w:i/>
      <w:iCs/>
      <w:color w:val="404040" w:themeColor="text1" w:themeTint="BF"/>
    </w:rPr>
  </w:style>
  <w:style w:type="paragraph" w:styleId="KeskinTrnak">
    <w:name w:val="Intense Quote"/>
    <w:basedOn w:val="Normal"/>
    <w:next w:val="Normal"/>
    <w:link w:val="KeskinTrnakChar"/>
    <w:uiPriority w:val="30"/>
    <w:qFormat/>
    <w:rsid w:val="00EC73D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KeskinTrnakChar">
    <w:name w:val="Keskin Tırnak Char"/>
    <w:basedOn w:val="VarsaylanParagrafYazTipi"/>
    <w:link w:val="KeskinTrnak"/>
    <w:uiPriority w:val="30"/>
    <w:rsid w:val="00EC73DF"/>
    <w:rPr>
      <w:i/>
      <w:iCs/>
      <w:color w:val="404040" w:themeColor="text1" w:themeTint="BF"/>
    </w:rPr>
  </w:style>
  <w:style w:type="character" w:styleId="HafifVurgulama">
    <w:name w:val="Subtle Emphasis"/>
    <w:basedOn w:val="VarsaylanParagrafYazTipi"/>
    <w:uiPriority w:val="19"/>
    <w:qFormat/>
    <w:rsid w:val="00EC73DF"/>
    <w:rPr>
      <w:i/>
      <w:iCs/>
      <w:color w:val="404040" w:themeColor="text1" w:themeTint="BF"/>
    </w:rPr>
  </w:style>
  <w:style w:type="character" w:styleId="GlVurgulama">
    <w:name w:val="Intense Emphasis"/>
    <w:basedOn w:val="VarsaylanParagrafYazTipi"/>
    <w:uiPriority w:val="21"/>
    <w:qFormat/>
    <w:rsid w:val="00EC73DF"/>
    <w:rPr>
      <w:b/>
      <w:bCs/>
      <w:i/>
      <w:iCs/>
      <w:color w:val="auto"/>
    </w:rPr>
  </w:style>
  <w:style w:type="character" w:styleId="HafifBavuru">
    <w:name w:val="Subtle Reference"/>
    <w:basedOn w:val="VarsaylanParagrafYazTipi"/>
    <w:uiPriority w:val="31"/>
    <w:qFormat/>
    <w:rsid w:val="00EC73DF"/>
    <w:rPr>
      <w:smallCaps/>
      <w:color w:val="404040" w:themeColor="text1" w:themeTint="BF"/>
    </w:rPr>
  </w:style>
  <w:style w:type="character" w:styleId="GlBavuru">
    <w:name w:val="Intense Reference"/>
    <w:basedOn w:val="VarsaylanParagrafYazTipi"/>
    <w:uiPriority w:val="32"/>
    <w:qFormat/>
    <w:rsid w:val="00EC73DF"/>
    <w:rPr>
      <w:b/>
      <w:bCs/>
      <w:smallCaps/>
      <w:color w:val="404040" w:themeColor="text1" w:themeTint="BF"/>
      <w:spacing w:val="5"/>
    </w:rPr>
  </w:style>
  <w:style w:type="character" w:styleId="KitapBal">
    <w:name w:val="Book Title"/>
    <w:basedOn w:val="VarsaylanParagrafYazTipi"/>
    <w:uiPriority w:val="33"/>
    <w:qFormat/>
    <w:rsid w:val="00EC73DF"/>
    <w:rPr>
      <w:b/>
      <w:bCs/>
      <w:i/>
      <w:iCs/>
      <w:spacing w:val="5"/>
    </w:rPr>
  </w:style>
  <w:style w:type="paragraph" w:styleId="TBal">
    <w:name w:val="TOC Heading"/>
    <w:basedOn w:val="Balk1"/>
    <w:next w:val="Normal"/>
    <w:uiPriority w:val="39"/>
    <w:semiHidden/>
    <w:unhideWhenUsed/>
    <w:qFormat/>
    <w:rsid w:val="00EC73DF"/>
    <w:pPr>
      <w:outlineLvl w:val="9"/>
    </w:pPr>
  </w:style>
  <w:style w:type="character" w:customStyle="1" w:styleId="grame">
    <w:name w:val="grame"/>
    <w:basedOn w:val="VarsaylanParagrafYazTipi"/>
    <w:rsid w:val="006043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3DF"/>
  </w:style>
  <w:style w:type="paragraph" w:styleId="Balk1">
    <w:name w:val="heading 1"/>
    <w:basedOn w:val="Normal"/>
    <w:next w:val="Normal"/>
    <w:link w:val="Balk1Char"/>
    <w:uiPriority w:val="9"/>
    <w:qFormat/>
    <w:rsid w:val="00EC73DF"/>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Balk2">
    <w:name w:val="heading 2"/>
    <w:basedOn w:val="Normal"/>
    <w:next w:val="Normal"/>
    <w:link w:val="Balk2Char"/>
    <w:uiPriority w:val="9"/>
    <w:semiHidden/>
    <w:unhideWhenUsed/>
    <w:qFormat/>
    <w:rsid w:val="00EC73DF"/>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Balk3">
    <w:name w:val="heading 3"/>
    <w:basedOn w:val="Normal"/>
    <w:next w:val="Normal"/>
    <w:link w:val="Balk3Char"/>
    <w:uiPriority w:val="9"/>
    <w:semiHidden/>
    <w:unhideWhenUsed/>
    <w:qFormat/>
    <w:rsid w:val="00EC73DF"/>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Balk4">
    <w:name w:val="heading 4"/>
    <w:basedOn w:val="Normal"/>
    <w:next w:val="Normal"/>
    <w:link w:val="Balk4Char"/>
    <w:uiPriority w:val="9"/>
    <w:semiHidden/>
    <w:unhideWhenUsed/>
    <w:qFormat/>
    <w:rsid w:val="00EC73DF"/>
    <w:pPr>
      <w:keepNext/>
      <w:keepLines/>
      <w:spacing w:before="40" w:after="0"/>
      <w:outlineLvl w:val="3"/>
    </w:pPr>
    <w:rPr>
      <w:rFonts w:asciiTheme="majorHAnsi" w:eastAsiaTheme="majorEastAsia" w:hAnsiTheme="majorHAnsi" w:cstheme="majorBidi"/>
      <w:i/>
      <w:iCs/>
      <w:color w:val="404040" w:themeColor="text1" w:themeTint="BF"/>
    </w:rPr>
  </w:style>
  <w:style w:type="paragraph" w:styleId="Balk5">
    <w:name w:val="heading 5"/>
    <w:basedOn w:val="Normal"/>
    <w:next w:val="Normal"/>
    <w:link w:val="Balk5Char"/>
    <w:uiPriority w:val="9"/>
    <w:semiHidden/>
    <w:unhideWhenUsed/>
    <w:qFormat/>
    <w:rsid w:val="00EC73DF"/>
    <w:pPr>
      <w:keepNext/>
      <w:keepLines/>
      <w:spacing w:before="40" w:after="0"/>
      <w:outlineLvl w:val="4"/>
    </w:pPr>
    <w:rPr>
      <w:rFonts w:asciiTheme="majorHAnsi" w:eastAsiaTheme="majorEastAsia" w:hAnsiTheme="majorHAnsi" w:cstheme="majorBidi"/>
      <w:color w:val="404040" w:themeColor="text1" w:themeTint="BF"/>
    </w:rPr>
  </w:style>
  <w:style w:type="paragraph" w:styleId="Balk6">
    <w:name w:val="heading 6"/>
    <w:basedOn w:val="Normal"/>
    <w:next w:val="Normal"/>
    <w:link w:val="Balk6Char"/>
    <w:uiPriority w:val="9"/>
    <w:semiHidden/>
    <w:unhideWhenUsed/>
    <w:qFormat/>
    <w:rsid w:val="00EC73DF"/>
    <w:pPr>
      <w:keepNext/>
      <w:keepLines/>
      <w:spacing w:before="40" w:after="0"/>
      <w:outlineLvl w:val="5"/>
    </w:pPr>
    <w:rPr>
      <w:rFonts w:asciiTheme="majorHAnsi" w:eastAsiaTheme="majorEastAsia" w:hAnsiTheme="majorHAnsi" w:cstheme="majorBidi"/>
    </w:rPr>
  </w:style>
  <w:style w:type="paragraph" w:styleId="Balk7">
    <w:name w:val="heading 7"/>
    <w:basedOn w:val="Normal"/>
    <w:next w:val="Normal"/>
    <w:link w:val="Balk7Char"/>
    <w:uiPriority w:val="9"/>
    <w:semiHidden/>
    <w:unhideWhenUsed/>
    <w:qFormat/>
    <w:rsid w:val="00EC73DF"/>
    <w:pPr>
      <w:keepNext/>
      <w:keepLines/>
      <w:spacing w:before="40" w:after="0"/>
      <w:outlineLvl w:val="6"/>
    </w:pPr>
    <w:rPr>
      <w:rFonts w:asciiTheme="majorHAnsi" w:eastAsiaTheme="majorEastAsia" w:hAnsiTheme="majorHAnsi" w:cstheme="majorBidi"/>
      <w:i/>
      <w:iCs/>
    </w:rPr>
  </w:style>
  <w:style w:type="paragraph" w:styleId="Balk8">
    <w:name w:val="heading 8"/>
    <w:basedOn w:val="Normal"/>
    <w:next w:val="Normal"/>
    <w:link w:val="Balk8Char"/>
    <w:uiPriority w:val="9"/>
    <w:semiHidden/>
    <w:unhideWhenUsed/>
    <w:qFormat/>
    <w:rsid w:val="00EC73D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Balk9">
    <w:name w:val="heading 9"/>
    <w:basedOn w:val="Normal"/>
    <w:next w:val="Normal"/>
    <w:link w:val="Balk9Char"/>
    <w:uiPriority w:val="9"/>
    <w:semiHidden/>
    <w:unhideWhenUsed/>
    <w:qFormat/>
    <w:rsid w:val="00EC73D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tin">
    <w:name w:val="Metin"/>
    <w:rsid w:val="000C7DAA"/>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 w:type="paragraph" w:styleId="ListeParagraf">
    <w:name w:val="List Paragraph"/>
    <w:basedOn w:val="Normal"/>
    <w:uiPriority w:val="34"/>
    <w:qFormat/>
    <w:rsid w:val="000C7DAA"/>
    <w:pPr>
      <w:ind w:left="720"/>
      <w:contextualSpacing/>
    </w:pPr>
  </w:style>
  <w:style w:type="paragraph" w:styleId="BalonMetni">
    <w:name w:val="Balloon Text"/>
    <w:basedOn w:val="Normal"/>
    <w:link w:val="BalonMetniChar"/>
    <w:uiPriority w:val="99"/>
    <w:semiHidden/>
    <w:unhideWhenUsed/>
    <w:rsid w:val="000C7DA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C7DAA"/>
    <w:rPr>
      <w:rFonts w:ascii="Tahoma" w:hAnsi="Tahoma" w:cs="Tahoma"/>
      <w:sz w:val="16"/>
      <w:szCs w:val="16"/>
    </w:rPr>
  </w:style>
  <w:style w:type="character" w:styleId="Kpr">
    <w:name w:val="Hyperlink"/>
    <w:basedOn w:val="VarsaylanParagrafYazTipi"/>
    <w:uiPriority w:val="99"/>
    <w:semiHidden/>
    <w:unhideWhenUsed/>
    <w:rsid w:val="000C7DAA"/>
    <w:rPr>
      <w:color w:val="0000FF"/>
      <w:u w:val="single"/>
    </w:rPr>
  </w:style>
  <w:style w:type="character" w:styleId="zlenenKpr">
    <w:name w:val="FollowedHyperlink"/>
    <w:basedOn w:val="VarsaylanParagrafYazTipi"/>
    <w:uiPriority w:val="99"/>
    <w:semiHidden/>
    <w:unhideWhenUsed/>
    <w:rsid w:val="000C7DAA"/>
    <w:rPr>
      <w:color w:val="800080"/>
      <w:u w:val="single"/>
    </w:rPr>
  </w:style>
  <w:style w:type="paragraph" w:customStyle="1" w:styleId="font5">
    <w:name w:val="font5"/>
    <w:basedOn w:val="Normal"/>
    <w:rsid w:val="000C7DAA"/>
    <w:pPr>
      <w:spacing w:before="100" w:beforeAutospacing="1" w:after="100" w:afterAutospacing="1" w:line="240" w:lineRule="auto"/>
    </w:pPr>
    <w:rPr>
      <w:rFonts w:ascii="Arial TUR" w:eastAsia="Times New Roman" w:hAnsi="Arial TUR" w:cs="Arial TUR"/>
      <w:sz w:val="28"/>
      <w:szCs w:val="28"/>
      <w:lang w:eastAsia="tr-TR"/>
    </w:rPr>
  </w:style>
  <w:style w:type="paragraph" w:customStyle="1" w:styleId="font6">
    <w:name w:val="font6"/>
    <w:basedOn w:val="Normal"/>
    <w:rsid w:val="000C7DAA"/>
    <w:pPr>
      <w:spacing w:before="100" w:beforeAutospacing="1" w:after="100" w:afterAutospacing="1" w:line="240" w:lineRule="auto"/>
    </w:pPr>
    <w:rPr>
      <w:rFonts w:ascii="Arial TUR" w:eastAsia="Times New Roman" w:hAnsi="Arial TUR" w:cs="Arial TUR"/>
      <w:color w:val="FF0000"/>
      <w:sz w:val="28"/>
      <w:szCs w:val="28"/>
      <w:lang w:eastAsia="tr-TR"/>
    </w:rPr>
  </w:style>
  <w:style w:type="paragraph" w:customStyle="1" w:styleId="xl68">
    <w:name w:val="xl68"/>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69">
    <w:name w:val="xl69"/>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70">
    <w:name w:val="xl70"/>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71">
    <w:name w:val="xl71"/>
    <w:basedOn w:val="Normal"/>
    <w:rsid w:val="000C7DA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72">
    <w:name w:val="xl72"/>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73">
    <w:name w:val="xl73"/>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74">
    <w:name w:val="xl74"/>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75">
    <w:name w:val="xl75"/>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76">
    <w:name w:val="xl76"/>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77">
    <w:name w:val="xl77"/>
    <w:basedOn w:val="Normal"/>
    <w:rsid w:val="000C7DA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78">
    <w:name w:val="xl78"/>
    <w:basedOn w:val="Normal"/>
    <w:rsid w:val="000C7DA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79">
    <w:name w:val="xl79"/>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80">
    <w:name w:val="xl80"/>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tr-TR"/>
    </w:rPr>
  </w:style>
  <w:style w:type="paragraph" w:customStyle="1" w:styleId="xl81">
    <w:name w:val="xl81"/>
    <w:basedOn w:val="Normal"/>
    <w:rsid w:val="000C7DA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2">
    <w:name w:val="xl82"/>
    <w:basedOn w:val="Normal"/>
    <w:rsid w:val="000C7DA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83">
    <w:name w:val="xl83"/>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84">
    <w:name w:val="xl84"/>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85">
    <w:name w:val="xl85"/>
    <w:basedOn w:val="Normal"/>
    <w:rsid w:val="000C7DAA"/>
    <w:pP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86">
    <w:name w:val="xl86"/>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87">
    <w:name w:val="xl87"/>
    <w:basedOn w:val="Normal"/>
    <w:rsid w:val="000C7DA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88">
    <w:name w:val="xl88"/>
    <w:basedOn w:val="Normal"/>
    <w:rsid w:val="000C7DA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89">
    <w:name w:val="xl89"/>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90">
    <w:name w:val="xl90"/>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91">
    <w:name w:val="xl91"/>
    <w:basedOn w:val="Normal"/>
    <w:rsid w:val="000C7DAA"/>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92">
    <w:name w:val="xl92"/>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24"/>
      <w:szCs w:val="24"/>
      <w:lang w:eastAsia="tr-TR"/>
    </w:rPr>
  </w:style>
  <w:style w:type="paragraph" w:customStyle="1" w:styleId="xl93">
    <w:name w:val="xl93"/>
    <w:basedOn w:val="Normal"/>
    <w:rsid w:val="000C7DA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94">
    <w:name w:val="xl94"/>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8"/>
      <w:szCs w:val="28"/>
      <w:lang w:eastAsia="tr-TR"/>
    </w:rPr>
  </w:style>
  <w:style w:type="paragraph" w:customStyle="1" w:styleId="xl95">
    <w:name w:val="xl95"/>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96">
    <w:name w:val="xl96"/>
    <w:basedOn w:val="Normal"/>
    <w:rsid w:val="000C7DAA"/>
    <w:pP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97">
    <w:name w:val="xl97"/>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98">
    <w:name w:val="xl98"/>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99">
    <w:name w:val="xl99"/>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lang w:eastAsia="tr-TR"/>
    </w:rPr>
  </w:style>
  <w:style w:type="paragraph" w:customStyle="1" w:styleId="xl100">
    <w:name w:val="xl100"/>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lang w:eastAsia="tr-TR"/>
    </w:rPr>
  </w:style>
  <w:style w:type="paragraph" w:customStyle="1" w:styleId="xl101">
    <w:name w:val="xl101"/>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tr-TR"/>
    </w:rPr>
  </w:style>
  <w:style w:type="paragraph" w:customStyle="1" w:styleId="xl102">
    <w:name w:val="xl102"/>
    <w:basedOn w:val="Normal"/>
    <w:rsid w:val="000C7DA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lang w:eastAsia="tr-TR"/>
    </w:rPr>
  </w:style>
  <w:style w:type="paragraph" w:customStyle="1" w:styleId="xl103">
    <w:name w:val="xl103"/>
    <w:basedOn w:val="Normal"/>
    <w:rsid w:val="000C7DA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04">
    <w:name w:val="xl104"/>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05">
    <w:name w:val="xl105"/>
    <w:basedOn w:val="Normal"/>
    <w:rsid w:val="000C7DA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06">
    <w:name w:val="xl106"/>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07">
    <w:name w:val="xl107"/>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08">
    <w:name w:val="xl108"/>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tr-TR"/>
    </w:rPr>
  </w:style>
  <w:style w:type="paragraph" w:customStyle="1" w:styleId="xl109">
    <w:name w:val="xl109"/>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tr-TR"/>
    </w:rPr>
  </w:style>
  <w:style w:type="paragraph" w:customStyle="1" w:styleId="xl110">
    <w:name w:val="xl110"/>
    <w:basedOn w:val="Normal"/>
    <w:rsid w:val="000C7DAA"/>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tr-TR"/>
    </w:rPr>
  </w:style>
  <w:style w:type="paragraph" w:customStyle="1" w:styleId="xl111">
    <w:name w:val="xl111"/>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tr-TR"/>
    </w:rPr>
  </w:style>
  <w:style w:type="paragraph" w:customStyle="1" w:styleId="xl112">
    <w:name w:val="xl112"/>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13">
    <w:name w:val="xl113"/>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14">
    <w:name w:val="xl114"/>
    <w:basedOn w:val="Normal"/>
    <w:rsid w:val="000C7DA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15">
    <w:name w:val="xl115"/>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16">
    <w:name w:val="xl116"/>
    <w:basedOn w:val="Normal"/>
    <w:rsid w:val="000C7DAA"/>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17">
    <w:name w:val="xl117"/>
    <w:basedOn w:val="Normal"/>
    <w:rsid w:val="000C7DAA"/>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18">
    <w:name w:val="xl118"/>
    <w:basedOn w:val="Normal"/>
    <w:rsid w:val="000C7DA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19">
    <w:name w:val="xl119"/>
    <w:basedOn w:val="Normal"/>
    <w:rsid w:val="000C7DAA"/>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tr-TR"/>
    </w:rPr>
  </w:style>
  <w:style w:type="paragraph" w:customStyle="1" w:styleId="xl120">
    <w:name w:val="xl120"/>
    <w:basedOn w:val="Normal"/>
    <w:rsid w:val="000C7DA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tr-TR"/>
    </w:rPr>
  </w:style>
  <w:style w:type="paragraph" w:customStyle="1" w:styleId="xl121">
    <w:name w:val="xl121"/>
    <w:basedOn w:val="Normal"/>
    <w:rsid w:val="000C7DA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22">
    <w:name w:val="xl122"/>
    <w:basedOn w:val="Normal"/>
    <w:rsid w:val="000C7DA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23">
    <w:name w:val="xl123"/>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24">
    <w:name w:val="xl124"/>
    <w:basedOn w:val="Normal"/>
    <w:rsid w:val="000C7D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25">
    <w:name w:val="xl125"/>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tr-TR"/>
    </w:rPr>
  </w:style>
  <w:style w:type="paragraph" w:customStyle="1" w:styleId="xl126">
    <w:name w:val="xl126"/>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27">
    <w:name w:val="xl127"/>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28">
    <w:name w:val="xl128"/>
    <w:basedOn w:val="Normal"/>
    <w:rsid w:val="000C7DA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29">
    <w:name w:val="xl129"/>
    <w:basedOn w:val="Normal"/>
    <w:rsid w:val="000C7DAA"/>
    <w:pPr>
      <w:pBdr>
        <w:left w:val="double" w:sz="6"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30">
    <w:name w:val="xl130"/>
    <w:basedOn w:val="Normal"/>
    <w:rsid w:val="000C7DAA"/>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31">
    <w:name w:val="xl131"/>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tr-TR"/>
    </w:rPr>
  </w:style>
  <w:style w:type="paragraph" w:customStyle="1" w:styleId="xl132">
    <w:name w:val="xl132"/>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33">
    <w:name w:val="xl133"/>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34">
    <w:name w:val="xl134"/>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tr-TR"/>
    </w:rPr>
  </w:style>
  <w:style w:type="paragraph" w:customStyle="1" w:styleId="xl135">
    <w:name w:val="xl135"/>
    <w:basedOn w:val="Normal"/>
    <w:rsid w:val="000C7DAA"/>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tr-TR"/>
    </w:rPr>
  </w:style>
  <w:style w:type="paragraph" w:customStyle="1" w:styleId="xl136">
    <w:name w:val="xl136"/>
    <w:basedOn w:val="Normal"/>
    <w:rsid w:val="000C7D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8"/>
      <w:lang w:eastAsia="tr-TR"/>
    </w:rPr>
  </w:style>
  <w:style w:type="paragraph" w:customStyle="1" w:styleId="xl137">
    <w:name w:val="xl137"/>
    <w:basedOn w:val="Normal"/>
    <w:rsid w:val="000C7DA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38">
    <w:name w:val="xl138"/>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tr-TR"/>
    </w:rPr>
  </w:style>
  <w:style w:type="paragraph" w:customStyle="1" w:styleId="xl139">
    <w:name w:val="xl139"/>
    <w:basedOn w:val="Normal"/>
    <w:rsid w:val="000C7DA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tr-TR"/>
    </w:rPr>
  </w:style>
  <w:style w:type="paragraph" w:customStyle="1" w:styleId="xl140">
    <w:name w:val="xl140"/>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1">
    <w:name w:val="xl141"/>
    <w:basedOn w:val="Normal"/>
    <w:rsid w:val="000C7DAA"/>
    <w:pPr>
      <w:pBdr>
        <w:left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2">
    <w:name w:val="xl142"/>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3">
    <w:name w:val="xl143"/>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44">
    <w:name w:val="xl144"/>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5">
    <w:name w:val="xl145"/>
    <w:basedOn w:val="Normal"/>
    <w:rsid w:val="000C7DAA"/>
    <w:pPr>
      <w:pBdr>
        <w:left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6">
    <w:name w:val="xl146"/>
    <w:basedOn w:val="Normal"/>
    <w:rsid w:val="000C7DA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47">
    <w:name w:val="xl147"/>
    <w:basedOn w:val="Normal"/>
    <w:rsid w:val="000C7DA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148">
    <w:name w:val="xl148"/>
    <w:basedOn w:val="Normal"/>
    <w:rsid w:val="000C7DAA"/>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149">
    <w:name w:val="xl149"/>
    <w:basedOn w:val="Normal"/>
    <w:rsid w:val="000C7DAA"/>
    <w:pPr>
      <w:pBdr>
        <w:top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50">
    <w:name w:val="xl150"/>
    <w:basedOn w:val="Normal"/>
    <w:rsid w:val="000C7DAA"/>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51">
    <w:name w:val="xl151"/>
    <w:basedOn w:val="Normal"/>
    <w:rsid w:val="000C7DAA"/>
    <w:pPr>
      <w:pBdr>
        <w:top w:val="double" w:sz="6" w:space="0" w:color="auto"/>
        <w:bottom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52">
    <w:name w:val="xl152"/>
    <w:basedOn w:val="Normal"/>
    <w:rsid w:val="000C7DAA"/>
    <w:pPr>
      <w:pBdr>
        <w:top w:val="single" w:sz="4" w:space="0" w:color="auto"/>
        <w:left w:val="single" w:sz="4" w:space="0" w:color="auto"/>
      </w:pBdr>
      <w:spacing w:before="100" w:beforeAutospacing="1" w:after="100" w:afterAutospacing="1" w:line="240" w:lineRule="auto"/>
      <w:textAlignment w:val="center"/>
    </w:pPr>
    <w:rPr>
      <w:rFonts w:ascii="Arial TUR" w:eastAsia="Times New Roman" w:hAnsi="Arial TUR" w:cs="Arial TUR"/>
      <w:b/>
      <w:bCs/>
      <w:sz w:val="24"/>
      <w:szCs w:val="24"/>
      <w:lang w:eastAsia="tr-TR"/>
    </w:rPr>
  </w:style>
  <w:style w:type="paragraph" w:customStyle="1" w:styleId="xl153">
    <w:name w:val="xl153"/>
    <w:basedOn w:val="Normal"/>
    <w:rsid w:val="000C7DAA"/>
    <w:pPr>
      <w:pBdr>
        <w:left w:val="single" w:sz="4" w:space="0" w:color="auto"/>
      </w:pBdr>
      <w:spacing w:before="100" w:beforeAutospacing="1" w:after="100" w:afterAutospacing="1" w:line="240" w:lineRule="auto"/>
      <w:textAlignment w:val="center"/>
    </w:pPr>
    <w:rPr>
      <w:rFonts w:ascii="Arial TUR" w:eastAsia="Times New Roman" w:hAnsi="Arial TUR" w:cs="Arial TUR"/>
      <w:b/>
      <w:bCs/>
      <w:sz w:val="24"/>
      <w:szCs w:val="24"/>
      <w:lang w:eastAsia="tr-TR"/>
    </w:rPr>
  </w:style>
  <w:style w:type="paragraph" w:customStyle="1" w:styleId="xl154">
    <w:name w:val="xl154"/>
    <w:basedOn w:val="Normal"/>
    <w:rsid w:val="000C7DAA"/>
    <w:pPr>
      <w:pBdr>
        <w:left w:val="single" w:sz="4" w:space="0" w:color="auto"/>
        <w:right w:val="single" w:sz="4" w:space="0" w:color="auto"/>
      </w:pBdr>
      <w:spacing w:before="100" w:beforeAutospacing="1" w:after="100" w:afterAutospacing="1" w:line="240" w:lineRule="auto"/>
      <w:textAlignment w:val="center"/>
    </w:pPr>
    <w:rPr>
      <w:rFonts w:ascii="Arial TUR" w:eastAsia="Times New Roman" w:hAnsi="Arial TUR" w:cs="Arial TUR"/>
      <w:b/>
      <w:bCs/>
      <w:sz w:val="24"/>
      <w:szCs w:val="24"/>
      <w:lang w:eastAsia="tr-TR"/>
    </w:rPr>
  </w:style>
  <w:style w:type="paragraph" w:customStyle="1" w:styleId="xl155">
    <w:name w:val="xl155"/>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56">
    <w:name w:val="xl156"/>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57">
    <w:name w:val="xl157"/>
    <w:basedOn w:val="Normal"/>
    <w:rsid w:val="000C7DA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58">
    <w:name w:val="xl158"/>
    <w:basedOn w:val="Normal"/>
    <w:rsid w:val="000C7DA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59">
    <w:name w:val="xl159"/>
    <w:basedOn w:val="Normal"/>
    <w:rsid w:val="000C7DA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tr-TR"/>
    </w:rPr>
  </w:style>
  <w:style w:type="paragraph" w:customStyle="1" w:styleId="xl160">
    <w:name w:val="xl160"/>
    <w:basedOn w:val="Normal"/>
    <w:rsid w:val="000C7DA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61">
    <w:name w:val="xl161"/>
    <w:basedOn w:val="Normal"/>
    <w:rsid w:val="000C7DA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tr-TR"/>
    </w:rPr>
  </w:style>
  <w:style w:type="paragraph" w:customStyle="1" w:styleId="xl162">
    <w:name w:val="xl162"/>
    <w:basedOn w:val="Normal"/>
    <w:rsid w:val="000C7DA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tr-TR"/>
    </w:rPr>
  </w:style>
  <w:style w:type="paragraph" w:customStyle="1" w:styleId="xl163">
    <w:name w:val="xl163"/>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tr-TR"/>
    </w:rPr>
  </w:style>
  <w:style w:type="paragraph" w:customStyle="1" w:styleId="xl164">
    <w:name w:val="xl164"/>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tr-TR"/>
    </w:rPr>
  </w:style>
  <w:style w:type="paragraph" w:customStyle="1" w:styleId="xl165">
    <w:name w:val="xl165"/>
    <w:basedOn w:val="Normal"/>
    <w:rsid w:val="000C7D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tr-TR"/>
    </w:rPr>
  </w:style>
  <w:style w:type="paragraph" w:customStyle="1" w:styleId="xl166">
    <w:name w:val="xl166"/>
    <w:basedOn w:val="Normal"/>
    <w:rsid w:val="000C7D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tr-TR"/>
    </w:rPr>
  </w:style>
  <w:style w:type="paragraph" w:customStyle="1" w:styleId="xl167">
    <w:name w:val="xl167"/>
    <w:basedOn w:val="Normal"/>
    <w:rsid w:val="000C7DAA"/>
    <w:pPr>
      <w:pBdr>
        <w:top w:val="single" w:sz="4" w:space="0" w:color="auto"/>
        <w:lef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68">
    <w:name w:val="xl168"/>
    <w:basedOn w:val="Normal"/>
    <w:rsid w:val="000C7DAA"/>
    <w:pPr>
      <w:pBdr>
        <w:left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customStyle="1" w:styleId="xl169">
    <w:name w:val="xl169"/>
    <w:basedOn w:val="Normal"/>
    <w:rsid w:val="000C7DAA"/>
    <w:pPr>
      <w:pBdr>
        <w:left w:val="single" w:sz="4" w:space="0" w:color="auto"/>
        <w:bottom w:val="single" w:sz="4" w:space="0" w:color="auto"/>
      </w:pBdr>
      <w:spacing w:before="100" w:beforeAutospacing="1" w:after="100" w:afterAutospacing="1" w:line="240" w:lineRule="auto"/>
      <w:jc w:val="center"/>
      <w:textAlignment w:val="center"/>
    </w:pPr>
    <w:rPr>
      <w:rFonts w:ascii="Arial TUR" w:eastAsia="Times New Roman" w:hAnsi="Arial TUR" w:cs="Arial TUR"/>
      <w:b/>
      <w:bCs/>
      <w:sz w:val="24"/>
      <w:szCs w:val="24"/>
      <w:lang w:eastAsia="tr-TR"/>
    </w:rPr>
  </w:style>
  <w:style w:type="paragraph" w:styleId="AralkYok">
    <w:name w:val="No Spacing"/>
    <w:uiPriority w:val="1"/>
    <w:qFormat/>
    <w:rsid w:val="00EC73DF"/>
    <w:pPr>
      <w:spacing w:after="0" w:line="240" w:lineRule="auto"/>
    </w:pPr>
  </w:style>
  <w:style w:type="paragraph" w:styleId="NormalWeb">
    <w:name w:val="Normal (Web)"/>
    <w:basedOn w:val="Normal"/>
    <w:rsid w:val="000C7DAA"/>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styleId="stbilgi">
    <w:name w:val="header"/>
    <w:basedOn w:val="Normal"/>
    <w:link w:val="stbilgiChar"/>
    <w:uiPriority w:val="99"/>
    <w:unhideWhenUsed/>
    <w:rsid w:val="000C7DA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C7DAA"/>
  </w:style>
  <w:style w:type="paragraph" w:styleId="Altbilgi">
    <w:name w:val="footer"/>
    <w:basedOn w:val="Normal"/>
    <w:link w:val="AltbilgiChar"/>
    <w:uiPriority w:val="99"/>
    <w:unhideWhenUsed/>
    <w:rsid w:val="000C7DA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C7DAA"/>
  </w:style>
  <w:style w:type="paragraph" w:customStyle="1" w:styleId="metin0">
    <w:name w:val="metin"/>
    <w:basedOn w:val="Normal"/>
    <w:rsid w:val="000C7DA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ichtext">
    <w:name w:val="richtext"/>
    <w:basedOn w:val="VarsaylanParagrafYazTipi"/>
    <w:rsid w:val="000C7DAA"/>
  </w:style>
  <w:style w:type="character" w:styleId="SayfaNumaras">
    <w:name w:val="page number"/>
    <w:basedOn w:val="VarsaylanParagrafYazTipi"/>
    <w:rsid w:val="006E2FA1"/>
  </w:style>
  <w:style w:type="paragraph" w:styleId="Dzeltme">
    <w:name w:val="Revision"/>
    <w:hidden/>
    <w:uiPriority w:val="99"/>
    <w:semiHidden/>
    <w:rsid w:val="00491278"/>
    <w:pPr>
      <w:spacing w:after="0" w:line="240" w:lineRule="auto"/>
    </w:pPr>
  </w:style>
  <w:style w:type="character" w:customStyle="1" w:styleId="Balk1Char">
    <w:name w:val="Başlık 1 Char"/>
    <w:basedOn w:val="VarsaylanParagrafYazTipi"/>
    <w:link w:val="Balk1"/>
    <w:uiPriority w:val="9"/>
    <w:rsid w:val="00EC73DF"/>
    <w:rPr>
      <w:rFonts w:asciiTheme="majorHAnsi" w:eastAsiaTheme="majorEastAsia" w:hAnsiTheme="majorHAnsi" w:cstheme="majorBidi"/>
      <w:color w:val="262626" w:themeColor="text1" w:themeTint="D9"/>
      <w:sz w:val="32"/>
      <w:szCs w:val="32"/>
    </w:rPr>
  </w:style>
  <w:style w:type="character" w:customStyle="1" w:styleId="Balk2Char">
    <w:name w:val="Başlık 2 Char"/>
    <w:basedOn w:val="VarsaylanParagrafYazTipi"/>
    <w:link w:val="Balk2"/>
    <w:uiPriority w:val="9"/>
    <w:semiHidden/>
    <w:rsid w:val="00EC73DF"/>
    <w:rPr>
      <w:rFonts w:asciiTheme="majorHAnsi" w:eastAsiaTheme="majorEastAsia" w:hAnsiTheme="majorHAnsi" w:cstheme="majorBidi"/>
      <w:color w:val="262626" w:themeColor="text1" w:themeTint="D9"/>
      <w:sz w:val="28"/>
      <w:szCs w:val="28"/>
    </w:rPr>
  </w:style>
  <w:style w:type="character" w:customStyle="1" w:styleId="Balk3Char">
    <w:name w:val="Başlık 3 Char"/>
    <w:basedOn w:val="VarsaylanParagrafYazTipi"/>
    <w:link w:val="Balk3"/>
    <w:uiPriority w:val="9"/>
    <w:semiHidden/>
    <w:rsid w:val="00EC73DF"/>
    <w:rPr>
      <w:rFonts w:asciiTheme="majorHAnsi" w:eastAsiaTheme="majorEastAsia" w:hAnsiTheme="majorHAnsi" w:cstheme="majorBidi"/>
      <w:color w:val="0D0D0D" w:themeColor="text1" w:themeTint="F2"/>
      <w:sz w:val="24"/>
      <w:szCs w:val="24"/>
    </w:rPr>
  </w:style>
  <w:style w:type="character" w:customStyle="1" w:styleId="Balk4Char">
    <w:name w:val="Başlık 4 Char"/>
    <w:basedOn w:val="VarsaylanParagrafYazTipi"/>
    <w:link w:val="Balk4"/>
    <w:uiPriority w:val="9"/>
    <w:semiHidden/>
    <w:rsid w:val="00EC73DF"/>
    <w:rPr>
      <w:rFonts w:asciiTheme="majorHAnsi" w:eastAsiaTheme="majorEastAsia" w:hAnsiTheme="majorHAnsi" w:cstheme="majorBidi"/>
      <w:i/>
      <w:iCs/>
      <w:color w:val="404040" w:themeColor="text1" w:themeTint="BF"/>
    </w:rPr>
  </w:style>
  <w:style w:type="character" w:customStyle="1" w:styleId="Balk5Char">
    <w:name w:val="Başlık 5 Char"/>
    <w:basedOn w:val="VarsaylanParagrafYazTipi"/>
    <w:link w:val="Balk5"/>
    <w:uiPriority w:val="9"/>
    <w:semiHidden/>
    <w:rsid w:val="00EC73DF"/>
    <w:rPr>
      <w:rFonts w:asciiTheme="majorHAnsi" w:eastAsiaTheme="majorEastAsia" w:hAnsiTheme="majorHAnsi" w:cstheme="majorBidi"/>
      <w:color w:val="404040" w:themeColor="text1" w:themeTint="BF"/>
    </w:rPr>
  </w:style>
  <w:style w:type="character" w:customStyle="1" w:styleId="Balk6Char">
    <w:name w:val="Başlık 6 Char"/>
    <w:basedOn w:val="VarsaylanParagrafYazTipi"/>
    <w:link w:val="Balk6"/>
    <w:uiPriority w:val="9"/>
    <w:semiHidden/>
    <w:rsid w:val="00EC73DF"/>
    <w:rPr>
      <w:rFonts w:asciiTheme="majorHAnsi" w:eastAsiaTheme="majorEastAsia" w:hAnsiTheme="majorHAnsi" w:cstheme="majorBidi"/>
    </w:rPr>
  </w:style>
  <w:style w:type="character" w:customStyle="1" w:styleId="Balk7Char">
    <w:name w:val="Başlık 7 Char"/>
    <w:basedOn w:val="VarsaylanParagrafYazTipi"/>
    <w:link w:val="Balk7"/>
    <w:uiPriority w:val="9"/>
    <w:semiHidden/>
    <w:rsid w:val="00EC73DF"/>
    <w:rPr>
      <w:rFonts w:asciiTheme="majorHAnsi" w:eastAsiaTheme="majorEastAsia" w:hAnsiTheme="majorHAnsi" w:cstheme="majorBidi"/>
      <w:i/>
      <w:iCs/>
    </w:rPr>
  </w:style>
  <w:style w:type="character" w:customStyle="1" w:styleId="Balk8Char">
    <w:name w:val="Başlık 8 Char"/>
    <w:basedOn w:val="VarsaylanParagrafYazTipi"/>
    <w:link w:val="Balk8"/>
    <w:uiPriority w:val="9"/>
    <w:semiHidden/>
    <w:rsid w:val="00EC73DF"/>
    <w:rPr>
      <w:rFonts w:asciiTheme="majorHAnsi" w:eastAsiaTheme="majorEastAsia" w:hAnsiTheme="majorHAnsi" w:cstheme="majorBidi"/>
      <w:color w:val="262626" w:themeColor="text1" w:themeTint="D9"/>
      <w:sz w:val="21"/>
      <w:szCs w:val="21"/>
    </w:rPr>
  </w:style>
  <w:style w:type="character" w:customStyle="1" w:styleId="Balk9Char">
    <w:name w:val="Başlık 9 Char"/>
    <w:basedOn w:val="VarsaylanParagrafYazTipi"/>
    <w:link w:val="Balk9"/>
    <w:uiPriority w:val="9"/>
    <w:semiHidden/>
    <w:rsid w:val="00EC73DF"/>
    <w:rPr>
      <w:rFonts w:asciiTheme="majorHAnsi" w:eastAsiaTheme="majorEastAsia" w:hAnsiTheme="majorHAnsi" w:cstheme="majorBidi"/>
      <w:i/>
      <w:iCs/>
      <w:color w:val="262626" w:themeColor="text1" w:themeTint="D9"/>
      <w:sz w:val="21"/>
      <w:szCs w:val="21"/>
    </w:rPr>
  </w:style>
  <w:style w:type="paragraph" w:styleId="ResimYazs">
    <w:name w:val="caption"/>
    <w:basedOn w:val="Normal"/>
    <w:next w:val="Normal"/>
    <w:uiPriority w:val="35"/>
    <w:semiHidden/>
    <w:unhideWhenUsed/>
    <w:qFormat/>
    <w:rsid w:val="00EC73DF"/>
    <w:pPr>
      <w:spacing w:after="200" w:line="240" w:lineRule="auto"/>
    </w:pPr>
    <w:rPr>
      <w:i/>
      <w:iCs/>
      <w:color w:val="44546A" w:themeColor="text2"/>
      <w:sz w:val="18"/>
      <w:szCs w:val="18"/>
    </w:rPr>
  </w:style>
  <w:style w:type="paragraph" w:styleId="KonuBal">
    <w:name w:val="Title"/>
    <w:basedOn w:val="Normal"/>
    <w:next w:val="Normal"/>
    <w:link w:val="KonuBalChar"/>
    <w:uiPriority w:val="10"/>
    <w:qFormat/>
    <w:rsid w:val="00EC73DF"/>
    <w:pPr>
      <w:spacing w:after="0" w:line="240" w:lineRule="auto"/>
      <w:contextualSpacing/>
    </w:pPr>
    <w:rPr>
      <w:rFonts w:asciiTheme="majorHAnsi" w:eastAsiaTheme="majorEastAsia" w:hAnsiTheme="majorHAnsi" w:cstheme="majorBidi"/>
      <w:spacing w:val="-10"/>
      <w:sz w:val="56"/>
      <w:szCs w:val="56"/>
    </w:rPr>
  </w:style>
  <w:style w:type="character" w:customStyle="1" w:styleId="KonuBalChar">
    <w:name w:val="Konu Başlığı Char"/>
    <w:basedOn w:val="VarsaylanParagrafYazTipi"/>
    <w:link w:val="KonuBal"/>
    <w:uiPriority w:val="10"/>
    <w:rsid w:val="00EC73DF"/>
    <w:rPr>
      <w:rFonts w:asciiTheme="majorHAnsi" w:eastAsiaTheme="majorEastAsia" w:hAnsiTheme="majorHAnsi" w:cstheme="majorBidi"/>
      <w:spacing w:val="-10"/>
      <w:sz w:val="56"/>
      <w:szCs w:val="56"/>
    </w:rPr>
  </w:style>
  <w:style w:type="paragraph" w:styleId="AltKonuBal">
    <w:name w:val="Subtitle"/>
    <w:basedOn w:val="Normal"/>
    <w:next w:val="Normal"/>
    <w:link w:val="AltKonuBalChar"/>
    <w:uiPriority w:val="11"/>
    <w:qFormat/>
    <w:rsid w:val="00EC73DF"/>
    <w:pPr>
      <w:numPr>
        <w:ilvl w:val="1"/>
      </w:numPr>
    </w:pPr>
    <w:rPr>
      <w:color w:val="5A5A5A" w:themeColor="text1" w:themeTint="A5"/>
      <w:spacing w:val="15"/>
    </w:rPr>
  </w:style>
  <w:style w:type="character" w:customStyle="1" w:styleId="AltKonuBalChar">
    <w:name w:val="Alt Konu Başlığı Char"/>
    <w:basedOn w:val="VarsaylanParagrafYazTipi"/>
    <w:link w:val="AltKonuBal"/>
    <w:uiPriority w:val="11"/>
    <w:rsid w:val="00EC73DF"/>
    <w:rPr>
      <w:color w:val="5A5A5A" w:themeColor="text1" w:themeTint="A5"/>
      <w:spacing w:val="15"/>
    </w:rPr>
  </w:style>
  <w:style w:type="character" w:styleId="Gl">
    <w:name w:val="Strong"/>
    <w:basedOn w:val="VarsaylanParagrafYazTipi"/>
    <w:uiPriority w:val="22"/>
    <w:qFormat/>
    <w:rsid w:val="00EC73DF"/>
    <w:rPr>
      <w:b/>
      <w:bCs/>
      <w:color w:val="auto"/>
    </w:rPr>
  </w:style>
  <w:style w:type="character" w:styleId="Vurgu">
    <w:name w:val="Emphasis"/>
    <w:basedOn w:val="VarsaylanParagrafYazTipi"/>
    <w:uiPriority w:val="20"/>
    <w:qFormat/>
    <w:rsid w:val="00EC73DF"/>
    <w:rPr>
      <w:i/>
      <w:iCs/>
      <w:color w:val="auto"/>
    </w:rPr>
  </w:style>
  <w:style w:type="paragraph" w:styleId="Trnak">
    <w:name w:val="Quote"/>
    <w:basedOn w:val="Normal"/>
    <w:next w:val="Normal"/>
    <w:link w:val="TrnakChar"/>
    <w:uiPriority w:val="29"/>
    <w:qFormat/>
    <w:rsid w:val="00EC73DF"/>
    <w:pPr>
      <w:spacing w:before="200"/>
      <w:ind w:left="864" w:right="864"/>
    </w:pPr>
    <w:rPr>
      <w:i/>
      <w:iCs/>
      <w:color w:val="404040" w:themeColor="text1" w:themeTint="BF"/>
    </w:rPr>
  </w:style>
  <w:style w:type="character" w:customStyle="1" w:styleId="TrnakChar">
    <w:name w:val="Tırnak Char"/>
    <w:basedOn w:val="VarsaylanParagrafYazTipi"/>
    <w:link w:val="Trnak"/>
    <w:uiPriority w:val="29"/>
    <w:rsid w:val="00EC73DF"/>
    <w:rPr>
      <w:i/>
      <w:iCs/>
      <w:color w:val="404040" w:themeColor="text1" w:themeTint="BF"/>
    </w:rPr>
  </w:style>
  <w:style w:type="paragraph" w:styleId="KeskinTrnak">
    <w:name w:val="Intense Quote"/>
    <w:basedOn w:val="Normal"/>
    <w:next w:val="Normal"/>
    <w:link w:val="KeskinTrnakChar"/>
    <w:uiPriority w:val="30"/>
    <w:qFormat/>
    <w:rsid w:val="00EC73D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KeskinTrnakChar">
    <w:name w:val="Keskin Tırnak Char"/>
    <w:basedOn w:val="VarsaylanParagrafYazTipi"/>
    <w:link w:val="KeskinTrnak"/>
    <w:uiPriority w:val="30"/>
    <w:rsid w:val="00EC73DF"/>
    <w:rPr>
      <w:i/>
      <w:iCs/>
      <w:color w:val="404040" w:themeColor="text1" w:themeTint="BF"/>
    </w:rPr>
  </w:style>
  <w:style w:type="character" w:styleId="HafifVurgulama">
    <w:name w:val="Subtle Emphasis"/>
    <w:basedOn w:val="VarsaylanParagrafYazTipi"/>
    <w:uiPriority w:val="19"/>
    <w:qFormat/>
    <w:rsid w:val="00EC73DF"/>
    <w:rPr>
      <w:i/>
      <w:iCs/>
      <w:color w:val="404040" w:themeColor="text1" w:themeTint="BF"/>
    </w:rPr>
  </w:style>
  <w:style w:type="character" w:styleId="GlVurgulama">
    <w:name w:val="Intense Emphasis"/>
    <w:basedOn w:val="VarsaylanParagrafYazTipi"/>
    <w:uiPriority w:val="21"/>
    <w:qFormat/>
    <w:rsid w:val="00EC73DF"/>
    <w:rPr>
      <w:b/>
      <w:bCs/>
      <w:i/>
      <w:iCs/>
      <w:color w:val="auto"/>
    </w:rPr>
  </w:style>
  <w:style w:type="character" w:styleId="HafifBavuru">
    <w:name w:val="Subtle Reference"/>
    <w:basedOn w:val="VarsaylanParagrafYazTipi"/>
    <w:uiPriority w:val="31"/>
    <w:qFormat/>
    <w:rsid w:val="00EC73DF"/>
    <w:rPr>
      <w:smallCaps/>
      <w:color w:val="404040" w:themeColor="text1" w:themeTint="BF"/>
    </w:rPr>
  </w:style>
  <w:style w:type="character" w:styleId="GlBavuru">
    <w:name w:val="Intense Reference"/>
    <w:basedOn w:val="VarsaylanParagrafYazTipi"/>
    <w:uiPriority w:val="32"/>
    <w:qFormat/>
    <w:rsid w:val="00EC73DF"/>
    <w:rPr>
      <w:b/>
      <w:bCs/>
      <w:smallCaps/>
      <w:color w:val="404040" w:themeColor="text1" w:themeTint="BF"/>
      <w:spacing w:val="5"/>
    </w:rPr>
  </w:style>
  <w:style w:type="character" w:styleId="KitapBal">
    <w:name w:val="Book Title"/>
    <w:basedOn w:val="VarsaylanParagrafYazTipi"/>
    <w:uiPriority w:val="33"/>
    <w:qFormat/>
    <w:rsid w:val="00EC73DF"/>
    <w:rPr>
      <w:b/>
      <w:bCs/>
      <w:i/>
      <w:iCs/>
      <w:spacing w:val="5"/>
    </w:rPr>
  </w:style>
  <w:style w:type="paragraph" w:styleId="TBal">
    <w:name w:val="TOC Heading"/>
    <w:basedOn w:val="Balk1"/>
    <w:next w:val="Normal"/>
    <w:uiPriority w:val="39"/>
    <w:semiHidden/>
    <w:unhideWhenUsed/>
    <w:qFormat/>
    <w:rsid w:val="00EC73DF"/>
    <w:pPr>
      <w:outlineLvl w:val="9"/>
    </w:pPr>
  </w:style>
  <w:style w:type="character" w:customStyle="1" w:styleId="grame">
    <w:name w:val="grame"/>
    <w:basedOn w:val="VarsaylanParagrafYazTipi"/>
    <w:rsid w:val="00604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55191">
      <w:bodyDiv w:val="1"/>
      <w:marLeft w:val="0"/>
      <w:marRight w:val="0"/>
      <w:marTop w:val="0"/>
      <w:marBottom w:val="0"/>
      <w:divBdr>
        <w:top w:val="none" w:sz="0" w:space="0" w:color="auto"/>
        <w:left w:val="none" w:sz="0" w:space="0" w:color="auto"/>
        <w:bottom w:val="none" w:sz="0" w:space="0" w:color="auto"/>
        <w:right w:val="none" w:sz="0" w:space="0" w:color="auto"/>
      </w:divBdr>
    </w:div>
    <w:div w:id="94136585">
      <w:bodyDiv w:val="1"/>
      <w:marLeft w:val="0"/>
      <w:marRight w:val="0"/>
      <w:marTop w:val="0"/>
      <w:marBottom w:val="0"/>
      <w:divBdr>
        <w:top w:val="none" w:sz="0" w:space="0" w:color="auto"/>
        <w:left w:val="none" w:sz="0" w:space="0" w:color="auto"/>
        <w:bottom w:val="none" w:sz="0" w:space="0" w:color="auto"/>
        <w:right w:val="none" w:sz="0" w:space="0" w:color="auto"/>
      </w:divBdr>
    </w:div>
    <w:div w:id="557517926">
      <w:bodyDiv w:val="1"/>
      <w:marLeft w:val="0"/>
      <w:marRight w:val="0"/>
      <w:marTop w:val="0"/>
      <w:marBottom w:val="0"/>
      <w:divBdr>
        <w:top w:val="none" w:sz="0" w:space="0" w:color="auto"/>
        <w:left w:val="none" w:sz="0" w:space="0" w:color="auto"/>
        <w:bottom w:val="none" w:sz="0" w:space="0" w:color="auto"/>
        <w:right w:val="none" w:sz="0" w:space="0" w:color="auto"/>
      </w:divBdr>
    </w:div>
    <w:div w:id="593560659">
      <w:bodyDiv w:val="1"/>
      <w:marLeft w:val="0"/>
      <w:marRight w:val="0"/>
      <w:marTop w:val="0"/>
      <w:marBottom w:val="0"/>
      <w:divBdr>
        <w:top w:val="none" w:sz="0" w:space="0" w:color="auto"/>
        <w:left w:val="none" w:sz="0" w:space="0" w:color="auto"/>
        <w:bottom w:val="none" w:sz="0" w:space="0" w:color="auto"/>
        <w:right w:val="none" w:sz="0" w:space="0" w:color="auto"/>
      </w:divBdr>
    </w:div>
    <w:div w:id="799418555">
      <w:bodyDiv w:val="1"/>
      <w:marLeft w:val="0"/>
      <w:marRight w:val="0"/>
      <w:marTop w:val="0"/>
      <w:marBottom w:val="0"/>
      <w:divBdr>
        <w:top w:val="none" w:sz="0" w:space="0" w:color="auto"/>
        <w:left w:val="none" w:sz="0" w:space="0" w:color="auto"/>
        <w:bottom w:val="none" w:sz="0" w:space="0" w:color="auto"/>
        <w:right w:val="none" w:sz="0" w:space="0" w:color="auto"/>
      </w:divBdr>
    </w:div>
    <w:div w:id="1298873509">
      <w:bodyDiv w:val="1"/>
      <w:marLeft w:val="0"/>
      <w:marRight w:val="0"/>
      <w:marTop w:val="0"/>
      <w:marBottom w:val="0"/>
      <w:divBdr>
        <w:top w:val="none" w:sz="0" w:space="0" w:color="auto"/>
        <w:left w:val="none" w:sz="0" w:space="0" w:color="auto"/>
        <w:bottom w:val="none" w:sz="0" w:space="0" w:color="auto"/>
        <w:right w:val="none" w:sz="0" w:space="0" w:color="auto"/>
      </w:divBdr>
    </w:div>
    <w:div w:id="1303849109">
      <w:bodyDiv w:val="1"/>
      <w:marLeft w:val="0"/>
      <w:marRight w:val="0"/>
      <w:marTop w:val="0"/>
      <w:marBottom w:val="0"/>
      <w:divBdr>
        <w:top w:val="none" w:sz="0" w:space="0" w:color="auto"/>
        <w:left w:val="none" w:sz="0" w:space="0" w:color="auto"/>
        <w:bottom w:val="none" w:sz="0" w:space="0" w:color="auto"/>
        <w:right w:val="none" w:sz="0" w:space="0" w:color="auto"/>
      </w:divBdr>
    </w:div>
    <w:div w:id="1593395471">
      <w:bodyDiv w:val="1"/>
      <w:marLeft w:val="0"/>
      <w:marRight w:val="0"/>
      <w:marTop w:val="0"/>
      <w:marBottom w:val="0"/>
      <w:divBdr>
        <w:top w:val="none" w:sz="0" w:space="0" w:color="auto"/>
        <w:left w:val="none" w:sz="0" w:space="0" w:color="auto"/>
        <w:bottom w:val="none" w:sz="0" w:space="0" w:color="auto"/>
        <w:right w:val="none" w:sz="0" w:space="0" w:color="auto"/>
      </w:divBdr>
    </w:div>
    <w:div w:id="174695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4AA2A-13E4-4988-A77A-AC9F71674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4680</Words>
  <Characters>26680</Characters>
  <Application>Microsoft Office Word</Application>
  <DocSecurity>0</DocSecurity>
  <Lines>222</Lines>
  <Paragraphs>62</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31298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 MARAZ</dc:creator>
  <cp:lastModifiedBy>Axer</cp:lastModifiedBy>
  <cp:revision>3</cp:revision>
  <cp:lastPrinted>2019-12-06T12:45:00Z</cp:lastPrinted>
  <dcterms:created xsi:type="dcterms:W3CDTF">2025-02-28T09:07:00Z</dcterms:created>
  <dcterms:modified xsi:type="dcterms:W3CDTF">2025-02-28T10:41:00Z</dcterms:modified>
</cp:coreProperties>
</file>